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F84889" w14:textId="1FA3B1E6" w:rsidR="00215E06" w:rsidRPr="0036235C" w:rsidRDefault="004B0B8D" w:rsidP="004B0B8D">
      <w:pPr>
        <w:spacing w:after="0" w:line="240" w:lineRule="auto"/>
        <w:ind w:right="-6492"/>
        <w:rPr>
          <w:rFonts w:cstheme="minorHAnsi"/>
          <w:i/>
          <w:color w:val="A6A6A6" w:themeColor="background1" w:themeShade="A6"/>
        </w:rPr>
      </w:pPr>
      <w:r w:rsidRPr="0036235C">
        <w:rPr>
          <w:rFonts w:cstheme="minorHAnsi"/>
          <w:i/>
          <w:color w:val="A6A6A6" w:themeColor="background1" w:themeShade="A6"/>
        </w:rPr>
        <w:t>Š</w:t>
      </w:r>
      <w:r w:rsidR="00063846" w:rsidRPr="0036235C">
        <w:rPr>
          <w:rFonts w:cstheme="minorHAnsi"/>
          <w:i/>
          <w:color w:val="A6A6A6" w:themeColor="background1" w:themeShade="A6"/>
        </w:rPr>
        <w:t xml:space="preserve">ablona pro tvorbu </w:t>
      </w:r>
      <w:r w:rsidR="00FD4161" w:rsidRPr="0036235C">
        <w:rPr>
          <w:rFonts w:cstheme="minorHAnsi"/>
          <w:i/>
          <w:color w:val="A6A6A6" w:themeColor="background1" w:themeShade="A6"/>
        </w:rPr>
        <w:t>strategického plánu rozvoje školy</w:t>
      </w:r>
    </w:p>
    <w:p w14:paraId="192704BE" w14:textId="77777777" w:rsidR="00FD4161" w:rsidRPr="0036235C" w:rsidRDefault="00FD4161" w:rsidP="00FD4161">
      <w:pPr>
        <w:spacing w:after="0" w:line="240" w:lineRule="auto"/>
        <w:jc w:val="right"/>
        <w:rPr>
          <w:rFonts w:cstheme="minorHAnsi"/>
          <w:i/>
          <w:iCs/>
          <w:color w:val="A6A6A6" w:themeColor="background1" w:themeShade="A6"/>
        </w:rPr>
      </w:pPr>
      <w:r w:rsidRPr="0036235C">
        <w:rPr>
          <w:rFonts w:cstheme="minorHAnsi"/>
          <w:i/>
          <w:iCs/>
          <w:color w:val="A6A6A6" w:themeColor="background1" w:themeShade="A6"/>
        </w:rPr>
        <w:t>Místní akční plán rozvoje vzdělávání ORP Rokycany II.</w:t>
      </w:r>
    </w:p>
    <w:p w14:paraId="08EDBD9D" w14:textId="77777777" w:rsidR="00FD4161" w:rsidRPr="0036235C" w:rsidRDefault="00FD4161" w:rsidP="00FD4161">
      <w:pPr>
        <w:spacing w:after="0" w:line="240" w:lineRule="auto"/>
        <w:jc w:val="right"/>
        <w:rPr>
          <w:rFonts w:cstheme="minorHAnsi"/>
          <w:i/>
          <w:iCs/>
          <w:color w:val="A6A6A6" w:themeColor="background1" w:themeShade="A6"/>
        </w:rPr>
      </w:pPr>
      <w:r w:rsidRPr="0036235C">
        <w:rPr>
          <w:rFonts w:cstheme="minorHAnsi"/>
          <w:i/>
          <w:iCs/>
          <w:color w:val="A6A6A6" w:themeColor="background1" w:themeShade="A6"/>
        </w:rPr>
        <w:t>Reg. č. CZ.02.3.68/0.0/0.0/17_047/0010609</w:t>
      </w:r>
    </w:p>
    <w:p w14:paraId="29286987" w14:textId="77777777" w:rsidR="004B0B8D" w:rsidRPr="0036235C" w:rsidRDefault="004B0B8D" w:rsidP="004B0B8D">
      <w:pPr>
        <w:pStyle w:val="Default"/>
        <w:rPr>
          <w:rFonts w:ascii="Cambria" w:hAnsi="Cambria"/>
        </w:rPr>
      </w:pPr>
    </w:p>
    <w:p w14:paraId="0E6524D5" w14:textId="77777777" w:rsidR="004B0B8D" w:rsidRPr="004B0B8D" w:rsidRDefault="004B0B8D" w:rsidP="004B0B8D">
      <w:pPr>
        <w:spacing w:before="120" w:after="0" w:line="240" w:lineRule="auto"/>
        <w:ind w:right="-6492"/>
        <w:rPr>
          <w:sz w:val="24"/>
          <w:szCs w:val="24"/>
        </w:rPr>
      </w:pPr>
    </w:p>
    <w:p w14:paraId="5942A91D" w14:textId="373E4225" w:rsidR="00215E06" w:rsidRPr="0036235C" w:rsidRDefault="0036235C" w:rsidP="00215E06">
      <w:pPr>
        <w:spacing w:before="120" w:after="0" w:line="240" w:lineRule="auto"/>
        <w:ind w:right="-6492"/>
        <w:rPr>
          <w:rFonts w:ascii="Cambria" w:hAnsi="Cambria"/>
          <w:b/>
          <w:sz w:val="40"/>
          <w:szCs w:val="40"/>
        </w:rPr>
      </w:pPr>
      <w:r w:rsidRPr="0036235C">
        <w:rPr>
          <w:rFonts w:ascii="Cambria" w:hAnsi="Cambria"/>
          <w:b/>
          <w:sz w:val="40"/>
          <w:szCs w:val="40"/>
        </w:rPr>
        <w:t>Strategický plán rozvoje školy</w:t>
      </w:r>
      <w:r w:rsidR="0089366E" w:rsidRPr="0036235C">
        <w:rPr>
          <w:rFonts w:ascii="Cambria" w:hAnsi="Cambria"/>
          <w:b/>
          <w:sz w:val="40"/>
          <w:szCs w:val="40"/>
        </w:rPr>
        <w:t xml:space="preserve"> </w:t>
      </w:r>
      <w:r w:rsidR="00215E06" w:rsidRPr="0036235C">
        <w:rPr>
          <w:rFonts w:ascii="Cambria" w:hAnsi="Cambria"/>
          <w:b/>
          <w:sz w:val="40"/>
          <w:szCs w:val="40"/>
        </w:rPr>
        <w:t>na období 20</w:t>
      </w:r>
      <w:r w:rsidR="00FD4161" w:rsidRPr="0036235C">
        <w:rPr>
          <w:rFonts w:ascii="Cambria" w:hAnsi="Cambria"/>
          <w:b/>
          <w:sz w:val="40"/>
          <w:szCs w:val="40"/>
        </w:rPr>
        <w:t>21</w:t>
      </w:r>
      <w:r w:rsidR="00215E06" w:rsidRPr="0036235C">
        <w:rPr>
          <w:rFonts w:ascii="Cambria" w:hAnsi="Cambria"/>
          <w:b/>
          <w:sz w:val="40"/>
          <w:szCs w:val="40"/>
        </w:rPr>
        <w:t xml:space="preserve"> až 20</w:t>
      </w:r>
      <w:r w:rsidR="0045251E" w:rsidRPr="0036235C">
        <w:rPr>
          <w:rFonts w:ascii="Cambria" w:hAnsi="Cambria"/>
          <w:b/>
          <w:sz w:val="40"/>
          <w:szCs w:val="40"/>
        </w:rPr>
        <w:t>2</w:t>
      </w:r>
      <w:r w:rsidR="00FD4161" w:rsidRPr="0036235C">
        <w:rPr>
          <w:rFonts w:ascii="Cambria" w:hAnsi="Cambria"/>
          <w:b/>
          <w:sz w:val="40"/>
          <w:szCs w:val="40"/>
        </w:rPr>
        <w:t>3</w:t>
      </w:r>
    </w:p>
    <w:p w14:paraId="6D5E9E0A" w14:textId="77777777" w:rsidR="00215E06" w:rsidRPr="0036235C" w:rsidRDefault="00215E06" w:rsidP="00215E06">
      <w:pPr>
        <w:spacing w:before="120" w:after="0" w:line="240" w:lineRule="auto"/>
        <w:ind w:right="-6492"/>
        <w:rPr>
          <w:rFonts w:ascii="Cambria" w:hAnsi="Cambria"/>
          <w:sz w:val="24"/>
          <w:szCs w:val="24"/>
        </w:rPr>
      </w:pPr>
    </w:p>
    <w:p w14:paraId="61E1E409" w14:textId="642F7DE5" w:rsidR="00215E06" w:rsidRDefault="00215E06" w:rsidP="00215E06">
      <w:pPr>
        <w:spacing w:before="120" w:after="0" w:line="240" w:lineRule="auto"/>
        <w:ind w:right="-6492"/>
        <w:rPr>
          <w:rFonts w:ascii="Cambria" w:hAnsi="Cambria"/>
          <w:sz w:val="24"/>
          <w:szCs w:val="24"/>
        </w:rPr>
      </w:pPr>
    </w:p>
    <w:p w14:paraId="0CFD9768" w14:textId="77777777" w:rsidR="0036235C" w:rsidRPr="0036235C" w:rsidRDefault="0036235C" w:rsidP="00215E06">
      <w:pPr>
        <w:spacing w:before="120" w:after="0" w:line="240" w:lineRule="auto"/>
        <w:ind w:right="-6492"/>
        <w:rPr>
          <w:rFonts w:cstheme="minorHAnsi"/>
          <w:sz w:val="24"/>
          <w:szCs w:val="24"/>
        </w:rPr>
      </w:pPr>
    </w:p>
    <w:p w14:paraId="31F61798" w14:textId="77777777" w:rsidR="00215E06" w:rsidRPr="0036235C" w:rsidRDefault="00215E06" w:rsidP="00215E06">
      <w:pPr>
        <w:spacing w:before="120" w:after="0" w:line="240" w:lineRule="auto"/>
        <w:ind w:right="-6492"/>
        <w:rPr>
          <w:rFonts w:cstheme="minorHAnsi"/>
        </w:rPr>
      </w:pPr>
      <w:r w:rsidRPr="0036235C">
        <w:rPr>
          <w:rFonts w:cstheme="minorHAnsi"/>
        </w:rPr>
        <w:t xml:space="preserve">Název školy: </w:t>
      </w:r>
      <w:r w:rsidR="0066078B" w:rsidRPr="0036235C">
        <w:rPr>
          <w:rFonts w:cstheme="minorHAnsi"/>
        </w:rPr>
        <w:tab/>
      </w:r>
      <w:r w:rsidRPr="0036235C">
        <w:rPr>
          <w:rFonts w:cstheme="minorHAnsi"/>
        </w:rPr>
        <w:t>Xxxxxxxxxxxxxxxxxxxxxxxxxxxxxxxxxx</w:t>
      </w:r>
    </w:p>
    <w:p w14:paraId="48F3F264" w14:textId="77777777" w:rsidR="00215E06" w:rsidRPr="0036235C" w:rsidRDefault="00215E06" w:rsidP="00215E06">
      <w:pPr>
        <w:spacing w:before="120" w:after="0" w:line="240" w:lineRule="auto"/>
        <w:ind w:right="-6492"/>
        <w:rPr>
          <w:rFonts w:cstheme="minorHAnsi"/>
        </w:rPr>
      </w:pPr>
      <w:r w:rsidRPr="0036235C">
        <w:rPr>
          <w:rFonts w:cstheme="minorHAnsi"/>
        </w:rPr>
        <w:t xml:space="preserve">Adresa školy: </w:t>
      </w:r>
      <w:r w:rsidR="0066078B" w:rsidRPr="0036235C">
        <w:rPr>
          <w:rFonts w:cstheme="minorHAnsi"/>
        </w:rPr>
        <w:tab/>
      </w:r>
      <w:r w:rsidRPr="0036235C">
        <w:rPr>
          <w:rFonts w:cstheme="minorHAnsi"/>
        </w:rPr>
        <w:t>Xxxxxxxxxxxxxxxxxxxxxxxxxxxxxxxxxx</w:t>
      </w:r>
    </w:p>
    <w:p w14:paraId="51A6CDCE" w14:textId="77777777" w:rsidR="00215E06" w:rsidRPr="0036235C" w:rsidRDefault="00215E06" w:rsidP="00215E06">
      <w:pPr>
        <w:spacing w:before="120" w:after="0" w:line="240" w:lineRule="auto"/>
        <w:ind w:right="-6492"/>
        <w:rPr>
          <w:rFonts w:cstheme="minorHAnsi"/>
        </w:rPr>
      </w:pPr>
      <w:r w:rsidRPr="0036235C">
        <w:rPr>
          <w:rFonts w:cstheme="minorHAnsi"/>
        </w:rPr>
        <w:t>RED IZO školy: Xxxxxxxxxxxxxxxxxxxxxxxxxxxxxxxxxx</w:t>
      </w:r>
    </w:p>
    <w:p w14:paraId="07322BC2" w14:textId="0CE693F5" w:rsidR="00215E06" w:rsidRPr="0036235C" w:rsidRDefault="00215E06" w:rsidP="00215E06">
      <w:pPr>
        <w:spacing w:before="120" w:after="0" w:line="240" w:lineRule="auto"/>
        <w:ind w:right="-6492"/>
        <w:rPr>
          <w:rFonts w:cstheme="minorHAnsi"/>
        </w:rPr>
      </w:pPr>
      <w:r w:rsidRPr="0036235C">
        <w:rPr>
          <w:rFonts w:cstheme="minorHAnsi"/>
        </w:rPr>
        <w:t xml:space="preserve">Ředitel školy: </w:t>
      </w:r>
      <w:r w:rsidR="0066078B" w:rsidRPr="0036235C">
        <w:rPr>
          <w:rFonts w:cstheme="minorHAnsi"/>
        </w:rPr>
        <w:tab/>
      </w:r>
      <w:r w:rsidR="00694E36" w:rsidRPr="0036235C">
        <w:rPr>
          <w:rFonts w:cstheme="minorHAnsi"/>
        </w:rPr>
        <w:t>Xxxxxxxxxxxxxxxxxxxxxxxxxxxxxxxxx</w:t>
      </w:r>
    </w:p>
    <w:p w14:paraId="2AC575BD" w14:textId="77777777" w:rsidR="00215E06" w:rsidRPr="0036235C" w:rsidRDefault="00215E06" w:rsidP="00215E06">
      <w:pPr>
        <w:rPr>
          <w:rFonts w:cstheme="minorHAnsi"/>
        </w:rPr>
      </w:pPr>
    </w:p>
    <w:p w14:paraId="74429957" w14:textId="57E66583" w:rsidR="00215E06" w:rsidRPr="0036235C" w:rsidRDefault="0036235C" w:rsidP="00215E06">
      <w:pPr>
        <w:spacing w:after="0" w:line="240" w:lineRule="auto"/>
        <w:ind w:right="-6492"/>
        <w:rPr>
          <w:rFonts w:cstheme="minorHAnsi"/>
        </w:rPr>
      </w:pPr>
      <w:r w:rsidRPr="0036235C">
        <w:rPr>
          <w:rFonts w:cstheme="minorHAnsi"/>
        </w:rPr>
        <w:t>Datum vydání: m</w:t>
      </w:r>
      <w:r w:rsidR="00215E06" w:rsidRPr="0036235C">
        <w:rPr>
          <w:rFonts w:cstheme="minorHAnsi"/>
        </w:rPr>
        <w:t>ěsíc, rok:</w:t>
      </w:r>
      <w:r w:rsidR="00E20CFC" w:rsidRPr="0036235C">
        <w:rPr>
          <w:rFonts w:cstheme="minorHAnsi"/>
        </w:rPr>
        <w:t xml:space="preserve"> </w:t>
      </w:r>
      <w:r w:rsidR="00FD4161" w:rsidRPr="0036235C">
        <w:rPr>
          <w:rFonts w:cstheme="minorHAnsi"/>
        </w:rPr>
        <w:t xml:space="preserve">Xxxxxxxxxx 2021 </w:t>
      </w:r>
    </w:p>
    <w:p w14:paraId="3A019BF6" w14:textId="246B29C0" w:rsidR="00215E06" w:rsidRPr="0036235C" w:rsidRDefault="00215E06" w:rsidP="00215E06">
      <w:pPr>
        <w:rPr>
          <w:rFonts w:cstheme="minorHAnsi"/>
        </w:rPr>
      </w:pPr>
    </w:p>
    <w:p w14:paraId="3E2D6BCA" w14:textId="6F8CF155" w:rsidR="0036235C" w:rsidRPr="0036235C" w:rsidRDefault="0036235C" w:rsidP="00215E06">
      <w:pPr>
        <w:rPr>
          <w:rFonts w:ascii="Cambria" w:hAnsi="Cambria"/>
        </w:rPr>
      </w:pPr>
    </w:p>
    <w:p w14:paraId="0D1338A0" w14:textId="35701796" w:rsidR="0036235C" w:rsidRPr="0036235C" w:rsidRDefault="0036235C" w:rsidP="00215E06">
      <w:pPr>
        <w:rPr>
          <w:rFonts w:ascii="Cambria" w:hAnsi="Cambria"/>
        </w:rPr>
      </w:pPr>
    </w:p>
    <w:p w14:paraId="28459795" w14:textId="3048B8FF" w:rsidR="0036235C" w:rsidRPr="0036235C" w:rsidRDefault="0036235C" w:rsidP="00215E06">
      <w:pPr>
        <w:rPr>
          <w:rFonts w:ascii="Cambria" w:hAnsi="Cambria"/>
        </w:rPr>
      </w:pPr>
    </w:p>
    <w:p w14:paraId="70EDD2F8" w14:textId="77777777" w:rsidR="0036235C" w:rsidRPr="0036235C" w:rsidRDefault="0036235C" w:rsidP="00215E06">
      <w:pPr>
        <w:rPr>
          <w:rFonts w:ascii="Cambria" w:hAnsi="Cambria"/>
        </w:rPr>
      </w:pPr>
    </w:p>
    <w:p w14:paraId="5336D845" w14:textId="77777777" w:rsidR="0036235C" w:rsidRPr="0036235C" w:rsidRDefault="0036235C" w:rsidP="00215E06">
      <w:pPr>
        <w:rPr>
          <w:rFonts w:ascii="Cambria" w:hAnsi="Cambria"/>
        </w:rPr>
      </w:pPr>
    </w:p>
    <w:p w14:paraId="3C59386D" w14:textId="28F0931E" w:rsidR="00215E06" w:rsidRPr="0036235C" w:rsidRDefault="0036235C" w:rsidP="0036235C">
      <w:pPr>
        <w:rPr>
          <w:rFonts w:cstheme="minorHAnsi"/>
          <w:bCs/>
          <w:i/>
        </w:rPr>
      </w:pPr>
      <w:r w:rsidRPr="0036235C">
        <w:rPr>
          <w:rFonts w:cstheme="minorHAnsi"/>
          <w:color w:val="000000"/>
        </w:rPr>
        <w:t xml:space="preserve">Tento plán byl projednán na pedagogické radě dne: </w:t>
      </w:r>
      <w:r w:rsidRPr="0036235C">
        <w:rPr>
          <w:rFonts w:cstheme="minorHAnsi"/>
        </w:rPr>
        <w:t xml:space="preserve">Xxxxxxxxxx; </w:t>
      </w:r>
      <w:r w:rsidRPr="0036235C">
        <w:rPr>
          <w:rFonts w:cstheme="minorHAnsi"/>
          <w:color w:val="000000"/>
        </w:rPr>
        <w:t xml:space="preserve">ve Školské radě: </w:t>
      </w:r>
      <w:r w:rsidRPr="0036235C">
        <w:rPr>
          <w:rFonts w:cstheme="minorHAnsi"/>
        </w:rPr>
        <w:t xml:space="preserve">Xxxxxxxxxx, </w:t>
      </w:r>
      <w:r w:rsidRPr="0036235C">
        <w:rPr>
          <w:rFonts w:cstheme="minorHAnsi"/>
          <w:color w:val="000000"/>
        </w:rPr>
        <w:t xml:space="preserve">se zřizovatelem dne: </w:t>
      </w:r>
      <w:r w:rsidRPr="0036235C">
        <w:rPr>
          <w:rFonts w:cstheme="minorHAnsi"/>
        </w:rPr>
        <w:t>Xxxxxxxxxx</w:t>
      </w:r>
    </w:p>
    <w:p w14:paraId="3C0BAA1E" w14:textId="77777777" w:rsidR="00FD4161" w:rsidRPr="0036235C" w:rsidRDefault="00FD4161" w:rsidP="00792797">
      <w:pPr>
        <w:spacing w:after="0" w:line="240" w:lineRule="auto"/>
        <w:rPr>
          <w:rFonts w:cstheme="minorHAnsi"/>
          <w:bCs/>
          <w:i/>
        </w:rPr>
      </w:pPr>
    </w:p>
    <w:sdt>
      <w:sdtPr>
        <w:rPr>
          <w:rFonts w:asciiTheme="minorHAnsi" w:eastAsiaTheme="minorHAnsi" w:hAnsiTheme="minorHAnsi" w:cstheme="minorHAnsi"/>
          <w:b w:val="0"/>
          <w:bCs w:val="0"/>
          <w:color w:val="auto"/>
          <w:sz w:val="22"/>
          <w:szCs w:val="22"/>
        </w:rPr>
        <w:id w:val="15001043"/>
        <w:docPartObj>
          <w:docPartGallery w:val="Table of Contents"/>
          <w:docPartUnique/>
        </w:docPartObj>
      </w:sdtPr>
      <w:sdtEndPr>
        <w:rPr>
          <w:rFonts w:cstheme="minorBidi"/>
        </w:rPr>
      </w:sdtEndPr>
      <w:sdtContent>
        <w:p w14:paraId="08A0E792" w14:textId="77777777" w:rsidR="00792797" w:rsidRPr="0036235C" w:rsidRDefault="00792797" w:rsidP="00792797">
          <w:pPr>
            <w:pStyle w:val="Nadpisobsahu"/>
            <w:spacing w:before="0" w:line="240" w:lineRule="auto"/>
            <w:ind w:right="-6492"/>
            <w:jc w:val="both"/>
            <w:rPr>
              <w:rFonts w:asciiTheme="minorHAnsi" w:hAnsiTheme="minorHAnsi" w:cstheme="minorHAnsi"/>
              <w:color w:val="auto"/>
              <w:sz w:val="22"/>
              <w:szCs w:val="22"/>
            </w:rPr>
          </w:pPr>
          <w:r w:rsidRPr="0036235C">
            <w:rPr>
              <w:rFonts w:asciiTheme="minorHAnsi" w:hAnsiTheme="minorHAnsi" w:cstheme="minorHAnsi"/>
              <w:b w:val="0"/>
              <w:color w:val="auto"/>
              <w:sz w:val="22"/>
              <w:szCs w:val="22"/>
            </w:rPr>
            <w:t>Obsah</w:t>
          </w:r>
        </w:p>
        <w:p w14:paraId="04988127" w14:textId="08010D75" w:rsidR="008D225A" w:rsidRDefault="00792797">
          <w:pPr>
            <w:pStyle w:val="Obsah1"/>
            <w:tabs>
              <w:tab w:val="left" w:pos="440"/>
            </w:tabs>
            <w:rPr>
              <w:rFonts w:eastAsiaTheme="minorEastAsia"/>
              <w:b w:val="0"/>
              <w:lang w:eastAsia="cs-CZ"/>
            </w:rPr>
          </w:pPr>
          <w:r w:rsidRPr="0036235C">
            <w:rPr>
              <w:rFonts w:cstheme="minorHAnsi"/>
            </w:rPr>
            <w:fldChar w:fldCharType="begin"/>
          </w:r>
          <w:r w:rsidRPr="0036235C">
            <w:rPr>
              <w:rFonts w:cstheme="minorHAnsi"/>
            </w:rPr>
            <w:instrText xml:space="preserve"> TOC \o "1-3" \h \z \u </w:instrText>
          </w:r>
          <w:r w:rsidRPr="0036235C">
            <w:rPr>
              <w:rFonts w:cstheme="minorHAnsi"/>
            </w:rPr>
            <w:fldChar w:fldCharType="separate"/>
          </w:r>
          <w:hyperlink w:anchor="_Toc64479876" w:history="1">
            <w:r w:rsidR="008D225A" w:rsidRPr="00A416D3">
              <w:rPr>
                <w:rStyle w:val="Hypertextovodkaz"/>
                <w:bCs/>
              </w:rPr>
              <w:t>1.</w:t>
            </w:r>
            <w:r w:rsidR="008D225A">
              <w:rPr>
                <w:rFonts w:eastAsiaTheme="minorEastAsia"/>
                <w:b w:val="0"/>
                <w:lang w:eastAsia="cs-CZ"/>
              </w:rPr>
              <w:tab/>
            </w:r>
            <w:r w:rsidR="008D225A" w:rsidRPr="00A416D3">
              <w:rPr>
                <w:rStyle w:val="Hypertextovodkaz"/>
                <w:bCs/>
              </w:rPr>
              <w:t>Úvod</w:t>
            </w:r>
            <w:r w:rsidR="008D225A">
              <w:rPr>
                <w:webHidden/>
              </w:rPr>
              <w:tab/>
            </w:r>
            <w:r w:rsidR="008D225A">
              <w:rPr>
                <w:webHidden/>
              </w:rPr>
              <w:fldChar w:fldCharType="begin"/>
            </w:r>
            <w:r w:rsidR="008D225A">
              <w:rPr>
                <w:webHidden/>
              </w:rPr>
              <w:instrText xml:space="preserve"> PAGEREF _Toc64479876 \h </w:instrText>
            </w:r>
            <w:r w:rsidR="008D225A">
              <w:rPr>
                <w:webHidden/>
              </w:rPr>
            </w:r>
            <w:r w:rsidR="008D225A">
              <w:rPr>
                <w:webHidden/>
              </w:rPr>
              <w:fldChar w:fldCharType="separate"/>
            </w:r>
            <w:r w:rsidR="008D225A">
              <w:rPr>
                <w:webHidden/>
              </w:rPr>
              <w:t>3</w:t>
            </w:r>
            <w:r w:rsidR="008D225A">
              <w:rPr>
                <w:webHidden/>
              </w:rPr>
              <w:fldChar w:fldCharType="end"/>
            </w:r>
          </w:hyperlink>
        </w:p>
        <w:p w14:paraId="699F7707" w14:textId="250E9966" w:rsidR="008D225A" w:rsidRDefault="008D225A">
          <w:pPr>
            <w:pStyle w:val="Obsah2"/>
            <w:tabs>
              <w:tab w:val="left" w:pos="880"/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77" w:history="1">
            <w:r w:rsidRPr="00A416D3">
              <w:rPr>
                <w:rStyle w:val="Hypertextovodkaz"/>
                <w:bCs/>
                <w:noProof/>
              </w:rPr>
              <w:t>1.1</w:t>
            </w:r>
            <w:r>
              <w:rPr>
                <w:rFonts w:eastAsiaTheme="minorEastAsia"/>
                <w:noProof/>
                <w:lang w:eastAsia="cs-CZ"/>
              </w:rPr>
              <w:tab/>
            </w:r>
            <w:r w:rsidRPr="00A416D3">
              <w:rPr>
                <w:rStyle w:val="Hypertextovodkaz"/>
                <w:bCs/>
                <w:noProof/>
              </w:rPr>
              <w:t>Plánovací období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5A63AC9" w14:textId="0DB6EB6B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878" w:history="1">
            <w:r w:rsidRPr="00A416D3">
              <w:rPr>
                <w:rStyle w:val="Hypertextovodkaz"/>
                <w:bCs/>
              </w:rPr>
              <w:t>2. Stručná charakteristika školy (Kdo jsme a kde jsme nyní)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_Toc64479878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7529F26E" w14:textId="217E38C6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79" w:history="1">
            <w:r w:rsidRPr="00A416D3">
              <w:rPr>
                <w:rStyle w:val="Hypertextovodkaz"/>
                <w:bCs/>
                <w:noProof/>
              </w:rPr>
              <w:t>2.1 Popis budov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4655C1" w14:textId="3C342410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0" w:history="1">
            <w:r w:rsidRPr="00A416D3">
              <w:rPr>
                <w:rStyle w:val="Hypertextovodkaz"/>
                <w:bCs/>
                <w:noProof/>
              </w:rPr>
              <w:t>2.2 Historie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654A740" w14:textId="5EFA89BB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1" w:history="1">
            <w:r w:rsidRPr="00A416D3">
              <w:rPr>
                <w:rStyle w:val="Hypertextovodkaz"/>
                <w:bCs/>
                <w:noProof/>
              </w:rPr>
              <w:t>2.3 Současnost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A12FCD" w14:textId="4CCE3A0A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2" w:history="1">
            <w:r w:rsidRPr="00A416D3">
              <w:rPr>
                <w:rStyle w:val="Hypertextovodkaz"/>
                <w:bCs/>
                <w:noProof/>
              </w:rPr>
              <w:t>2.4 Vybavení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B36E04" w14:textId="72E4B302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3" w:history="1">
            <w:r w:rsidRPr="00A416D3">
              <w:rPr>
                <w:rStyle w:val="Hypertextovodkaz"/>
                <w:bCs/>
                <w:noProof/>
              </w:rPr>
              <w:t>2.5 Charakteristika pedagogického sboru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0905F2D" w14:textId="31E11455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4" w:history="1">
            <w:r w:rsidRPr="00A416D3">
              <w:rPr>
                <w:rStyle w:val="Hypertextovodkaz"/>
                <w:bCs/>
                <w:noProof/>
              </w:rPr>
              <w:t>2.6 Charakteristika žáků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A02560" w14:textId="6C048476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5" w:history="1">
            <w:r w:rsidRPr="00A416D3">
              <w:rPr>
                <w:rStyle w:val="Hypertextovodkaz"/>
                <w:bCs/>
                <w:noProof/>
              </w:rPr>
              <w:t>2.7 Dlouhodobé projekty školy a mezinárodní spolupráce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3C6C086" w14:textId="706112C9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6" w:history="1">
            <w:r w:rsidRPr="00A416D3">
              <w:rPr>
                <w:rStyle w:val="Hypertextovodkaz"/>
                <w:bCs/>
                <w:noProof/>
              </w:rPr>
              <w:t>2.8 Spolupráce s rodiči a dalšími subjekty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D496D7" w14:textId="10A84B41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887" w:history="1">
            <w:r w:rsidRPr="00A416D3">
              <w:rPr>
                <w:rStyle w:val="Hypertextovodkaz"/>
                <w:bCs/>
              </w:rPr>
              <w:t>3. Analýza stavu a potřeb</w:t>
            </w:r>
            <w:r w:rsidRPr="00A416D3">
              <w:rPr>
                <w:rStyle w:val="Hypertextovodkaz"/>
              </w:rPr>
              <w:t xml:space="preserve"> </w:t>
            </w:r>
            <w:r w:rsidRPr="00A416D3">
              <w:rPr>
                <w:rStyle w:val="Hypertextovodkaz"/>
                <w:bCs/>
              </w:rPr>
              <w:t>(Analýza organizace)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_Toc64479887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3</w:t>
            </w:r>
            <w:r>
              <w:rPr>
                <w:webHidden/>
              </w:rPr>
              <w:fldChar w:fldCharType="end"/>
            </w:r>
          </w:hyperlink>
        </w:p>
        <w:p w14:paraId="48AB9EDB" w14:textId="776812A6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8" w:history="1">
            <w:r w:rsidRPr="00A416D3">
              <w:rPr>
                <w:rStyle w:val="Hypertextovodkaz"/>
                <w:noProof/>
              </w:rPr>
              <w:t>3.1 Čtenářské gramotnost a rozvoj potenciálu každého žáka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FA0EFF" w14:textId="2D8FD2BB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89" w:history="1">
            <w:r w:rsidRPr="00A416D3">
              <w:rPr>
                <w:rStyle w:val="Hypertextovodkaz"/>
                <w:noProof/>
              </w:rPr>
              <w:t>3.2 Matematická gramotnost a rozvoj potenciálu každého žáka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_Toc64479889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1E4BDD" w14:textId="40CE7273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90" w:history="1">
            <w:r w:rsidRPr="00A416D3">
              <w:rPr>
                <w:rStyle w:val="Hypertextovodkaz"/>
                <w:noProof/>
              </w:rPr>
              <w:t>3.3 Rozvoj potenciálu každého žáka v jiných oblastech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_Toc64479890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51479C" w14:textId="533BC66B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91" w:history="1">
            <w:r w:rsidRPr="00A416D3">
              <w:rPr>
                <w:rStyle w:val="Hypertextovodkaz"/>
                <w:noProof/>
              </w:rPr>
              <w:t>3.4 D</w:t>
            </w:r>
            <w:r w:rsidRPr="00A416D3">
              <w:rPr>
                <w:rStyle w:val="Hypertextovodkaz"/>
                <w:rFonts w:ascii="Calibri" w:hAnsi="Calibri" w:cs="Calibri"/>
                <w:noProof/>
              </w:rPr>
              <w:t xml:space="preserve">alší potřeby rozvoje školy    </w:t>
            </w:r>
            <w:r w:rsidRPr="00A416D3">
              <w:rPr>
                <w:rStyle w:val="Hypertextovodkaz"/>
                <w:noProof/>
              </w:rPr>
              <w:t>Rozvoj infrastruktury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_Toc64479891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034FBD8" w14:textId="365946D1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892" w:history="1">
            <w:r w:rsidRPr="00A416D3">
              <w:rPr>
                <w:rStyle w:val="Hypertextovodkaz"/>
                <w:bCs/>
              </w:rPr>
              <w:t>4. SWOT analýza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_Toc64479892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4</w:t>
            </w:r>
            <w:r>
              <w:rPr>
                <w:webHidden/>
              </w:rPr>
              <w:fldChar w:fldCharType="end"/>
            </w:r>
          </w:hyperlink>
        </w:p>
        <w:p w14:paraId="1BAE74F2" w14:textId="6231192A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893" w:history="1">
            <w:r w:rsidRPr="00A416D3">
              <w:rPr>
                <w:rStyle w:val="Hypertextovodkaz"/>
                <w:bCs/>
              </w:rPr>
              <w:t>5. Vize školy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_Toc64479893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0EC93BD6" w14:textId="59F6A137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894" w:history="1">
            <w:r w:rsidRPr="00A416D3">
              <w:rPr>
                <w:rStyle w:val="Hypertextovodkaz"/>
                <w:bCs/>
              </w:rPr>
              <w:t>6. Stanovení strategických oblastí, cílů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_Toc64479894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9094500" w14:textId="0BFEC20D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895" w:history="1">
            <w:r w:rsidRPr="00A416D3">
              <w:rPr>
                <w:rStyle w:val="Hypertextovodkaz"/>
                <w:bCs/>
              </w:rPr>
              <w:t>7. Návrh řešení školní akční plán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_Toc64479895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5</w:t>
            </w:r>
            <w:r>
              <w:rPr>
                <w:webHidden/>
              </w:rPr>
              <w:fldChar w:fldCharType="end"/>
            </w:r>
          </w:hyperlink>
        </w:p>
        <w:p w14:paraId="53A8FD0C" w14:textId="69CD76E5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96" w:history="1">
            <w:r w:rsidRPr="00A416D3">
              <w:rPr>
                <w:rStyle w:val="Hypertextovodkaz"/>
                <w:noProof/>
              </w:rPr>
              <w:t>7.1 Čtenářské gramotnost a rozvoj potenciálu každého žáka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_Toc64479896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5008C5B" w14:textId="2B2DF76C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97" w:history="1">
            <w:r w:rsidRPr="00A416D3">
              <w:rPr>
                <w:rStyle w:val="Hypertextovodkaz"/>
                <w:noProof/>
              </w:rPr>
              <w:t>7.2 Matematická gramotnost a rozvoj potenciálu každého žáka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_Toc64479897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1152E1D" w14:textId="60C811F1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98" w:history="1">
            <w:r w:rsidRPr="00A416D3">
              <w:rPr>
                <w:rStyle w:val="Hypertextovodkaz"/>
                <w:noProof/>
              </w:rPr>
              <w:t>7.3 Rozvoj potenciálu každého žáka v jiných oblastech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_Toc64479898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496EB13" w14:textId="67F0A2FD" w:rsidR="008D225A" w:rsidRDefault="008D225A">
          <w:pPr>
            <w:pStyle w:val="Obsah2"/>
            <w:tabs>
              <w:tab w:val="right" w:leader="dot" w:pos="13994"/>
            </w:tabs>
            <w:rPr>
              <w:rFonts w:eastAsiaTheme="minorEastAsia"/>
              <w:noProof/>
              <w:lang w:eastAsia="cs-CZ"/>
            </w:rPr>
          </w:pPr>
          <w:hyperlink w:anchor="_Toc64479899" w:history="1">
            <w:r w:rsidRPr="00A416D3">
              <w:rPr>
                <w:rStyle w:val="Hypertextovodkaz"/>
                <w:noProof/>
              </w:rPr>
              <w:t>7.4 D</w:t>
            </w:r>
            <w:r w:rsidRPr="00A416D3">
              <w:rPr>
                <w:rStyle w:val="Hypertextovodkaz"/>
                <w:rFonts w:ascii="Calibri" w:hAnsi="Calibri" w:cs="Calibri"/>
                <w:noProof/>
              </w:rPr>
              <w:t>alší potřeby rozvoje školy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_Toc64479899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CC4F7E5" w14:textId="415E7658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900" w:history="1">
            <w:r w:rsidRPr="00A416D3">
              <w:rPr>
                <w:rStyle w:val="Hypertextovodkaz"/>
                <w:bCs/>
              </w:rPr>
              <w:t>8. Evaluace a aktualizace strategického plánu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_Toc64479900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4B66C450" w14:textId="46668FAC" w:rsidR="008D225A" w:rsidRDefault="008D225A">
          <w:pPr>
            <w:pStyle w:val="Obsah1"/>
            <w:rPr>
              <w:rFonts w:eastAsiaTheme="minorEastAsia"/>
              <w:b w:val="0"/>
              <w:lang w:eastAsia="cs-CZ"/>
            </w:rPr>
          </w:pPr>
          <w:hyperlink w:anchor="_Toc64479901" w:history="1">
            <w:r w:rsidRPr="00A416D3">
              <w:rPr>
                <w:rStyle w:val="Hypertextovodkaz"/>
                <w:bCs/>
              </w:rPr>
              <w:t>9. Plán seznámení se strategií a její propagace</w:t>
            </w:r>
            <w:r>
              <w:rPr>
                <w:webHidden/>
              </w:rPr>
              <w:tab/>
            </w:r>
            <w:r>
              <w:rPr>
                <w:webHidden/>
              </w:rPr>
              <w:fldChar w:fldCharType="begin"/>
            </w:r>
            <w:r>
              <w:rPr>
                <w:webHidden/>
              </w:rPr>
              <w:instrText xml:space="preserve"> PAGEREF _Toc64479901 \h </w:instrText>
            </w:r>
            <w:r>
              <w:rPr>
                <w:webHidden/>
              </w:rPr>
            </w:r>
            <w:r>
              <w:rPr>
                <w:webHidden/>
              </w:rPr>
              <w:fldChar w:fldCharType="separate"/>
            </w:r>
            <w:r>
              <w:rPr>
                <w:webHidden/>
              </w:rPr>
              <w:t>13</w:t>
            </w:r>
            <w:r>
              <w:rPr>
                <w:webHidden/>
              </w:rPr>
              <w:fldChar w:fldCharType="end"/>
            </w:r>
          </w:hyperlink>
        </w:p>
        <w:p w14:paraId="760E0F5C" w14:textId="40860CC6" w:rsidR="00792797" w:rsidRDefault="00792797" w:rsidP="00792797">
          <w:pPr>
            <w:tabs>
              <w:tab w:val="right" w:leader="dot" w:pos="14601"/>
              <w:tab w:val="right" w:leader="dot" w:pos="14884"/>
            </w:tabs>
            <w:spacing w:after="0" w:line="240" w:lineRule="auto"/>
            <w:jc w:val="both"/>
          </w:pPr>
          <w:r w:rsidRPr="0036235C">
            <w:rPr>
              <w:rFonts w:cstheme="minorHAnsi"/>
            </w:rPr>
            <w:fldChar w:fldCharType="end"/>
          </w:r>
        </w:p>
      </w:sdtContent>
    </w:sdt>
    <w:p w14:paraId="14703057" w14:textId="77777777" w:rsidR="00792797" w:rsidRDefault="00792797" w:rsidP="00792797">
      <w:pPr>
        <w:pStyle w:val="Normln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14:paraId="2EFB2D15" w14:textId="77777777" w:rsidR="00792797" w:rsidRDefault="00792797" w:rsidP="00792797">
      <w:pPr>
        <w:pStyle w:val="Normln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14:paraId="74FD504C" w14:textId="77777777" w:rsidR="00792797" w:rsidRDefault="00792797" w:rsidP="00792797">
      <w:pPr>
        <w:pStyle w:val="Normlnweb"/>
        <w:shd w:val="clear" w:color="auto" w:fill="FFFFFF"/>
        <w:spacing w:before="0" w:beforeAutospacing="0" w:after="0" w:afterAutospacing="0" w:line="315" w:lineRule="atLeast"/>
        <w:textAlignment w:val="baseline"/>
        <w:rPr>
          <w:rFonts w:ascii="Trebuchet MS" w:hAnsi="Trebuchet MS"/>
          <w:color w:val="000000"/>
          <w:sz w:val="21"/>
          <w:szCs w:val="21"/>
        </w:rPr>
      </w:pPr>
    </w:p>
    <w:p w14:paraId="787AF7F3" w14:textId="37A3B719" w:rsidR="00174046" w:rsidRDefault="00174046" w:rsidP="00174046">
      <w:pPr>
        <w:pStyle w:val="Nadpis1"/>
        <w:numPr>
          <w:ilvl w:val="0"/>
          <w:numId w:val="2"/>
        </w:numPr>
        <w:ind w:left="284" w:hanging="284"/>
        <w:rPr>
          <w:b/>
          <w:bCs/>
        </w:rPr>
      </w:pPr>
      <w:bookmarkStart w:id="0" w:name="_Toc64479876"/>
      <w:r>
        <w:rPr>
          <w:b/>
          <w:bCs/>
        </w:rPr>
        <w:lastRenderedPageBreak/>
        <w:t>Úvod</w:t>
      </w:r>
      <w:bookmarkEnd w:id="0"/>
    </w:p>
    <w:p w14:paraId="478FF030" w14:textId="15214007" w:rsidR="00174046" w:rsidRDefault="00174046" w:rsidP="00831364">
      <w:pPr>
        <w:pStyle w:val="Nadpis2"/>
        <w:numPr>
          <w:ilvl w:val="1"/>
          <w:numId w:val="2"/>
        </w:numPr>
        <w:ind w:left="426" w:hanging="426"/>
        <w:rPr>
          <w:b w:val="0"/>
          <w:bCs/>
          <w:color w:val="2E74B5" w:themeColor="accent1" w:themeShade="BF"/>
          <w:sz w:val="24"/>
          <w:szCs w:val="24"/>
        </w:rPr>
      </w:pPr>
      <w:bookmarkStart w:id="1" w:name="_Toc64479877"/>
      <w:r>
        <w:rPr>
          <w:b w:val="0"/>
          <w:bCs/>
          <w:color w:val="2E74B5" w:themeColor="accent1" w:themeShade="BF"/>
          <w:sz w:val="24"/>
          <w:szCs w:val="24"/>
        </w:rPr>
        <w:t>Plánovací období</w:t>
      </w:r>
      <w:bookmarkEnd w:id="1"/>
    </w:p>
    <w:p w14:paraId="6AEF7BCB" w14:textId="3B6BF852" w:rsidR="00831364" w:rsidRPr="00831364" w:rsidRDefault="00831364" w:rsidP="00831364">
      <w:pPr>
        <w:rPr>
          <w:i/>
          <w:iCs/>
          <w:color w:val="2E74B5" w:themeColor="accent1" w:themeShade="BF"/>
        </w:rPr>
      </w:pPr>
      <w:r w:rsidRPr="00831364">
        <w:rPr>
          <w:i/>
          <w:iCs/>
          <w:color w:val="2E74B5" w:themeColor="accent1" w:themeShade="BF"/>
        </w:rPr>
        <w:t>(Příprava plánu, klíčové osoby, zapojené skupiny, zřizovatel)</w:t>
      </w:r>
    </w:p>
    <w:p w14:paraId="5973FDB0" w14:textId="77777777" w:rsidR="000D0234" w:rsidRDefault="000D0234" w:rsidP="000D0234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 w:rsidRPr="00831364">
        <w:rPr>
          <w:rFonts w:cs="Times New Roman"/>
        </w:rPr>
        <w:t>Xxxxxxxx</w:t>
      </w:r>
    </w:p>
    <w:p w14:paraId="2943A717" w14:textId="51D82EB0" w:rsidR="00792797" w:rsidRPr="00174046" w:rsidRDefault="00174046" w:rsidP="00792797">
      <w:pPr>
        <w:pStyle w:val="Nadpis1"/>
        <w:rPr>
          <w:b/>
          <w:bCs/>
        </w:rPr>
      </w:pPr>
      <w:bookmarkStart w:id="2" w:name="_Toc64479878"/>
      <w:r>
        <w:rPr>
          <w:b/>
          <w:bCs/>
        </w:rPr>
        <w:t xml:space="preserve">2. </w:t>
      </w:r>
      <w:r w:rsidR="009E6A99" w:rsidRPr="00174046">
        <w:rPr>
          <w:b/>
          <w:bCs/>
        </w:rPr>
        <w:t>Stručná c</w:t>
      </w:r>
      <w:r w:rsidR="00792797" w:rsidRPr="00174046">
        <w:rPr>
          <w:b/>
          <w:bCs/>
        </w:rPr>
        <w:t xml:space="preserve">harakteristika školy </w:t>
      </w:r>
      <w:r w:rsidR="009E6A99" w:rsidRPr="00174046">
        <w:rPr>
          <w:b/>
          <w:bCs/>
        </w:rPr>
        <w:t>(Kdo jsme a kde jsme nyní)</w:t>
      </w:r>
      <w:bookmarkEnd w:id="2"/>
    </w:p>
    <w:p w14:paraId="3BE08301" w14:textId="77777777" w:rsidR="00831364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3" w:name="_Toc64479879"/>
      <w:r>
        <w:rPr>
          <w:b w:val="0"/>
          <w:bCs/>
          <w:color w:val="2E74B5" w:themeColor="accent1" w:themeShade="BF"/>
          <w:sz w:val="24"/>
          <w:szCs w:val="24"/>
        </w:rPr>
        <w:t>2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.1 Popis budov školy</w:t>
      </w:r>
      <w:bookmarkStart w:id="4" w:name="_Toc15904405"/>
      <w:bookmarkEnd w:id="3"/>
    </w:p>
    <w:p w14:paraId="5EBDA54C" w14:textId="77777777" w:rsidR="00831364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5" w:name="_Toc64479880"/>
      <w:r>
        <w:rPr>
          <w:b w:val="0"/>
          <w:bCs/>
          <w:color w:val="2E74B5" w:themeColor="accent1" w:themeShade="BF"/>
          <w:sz w:val="24"/>
          <w:szCs w:val="24"/>
        </w:rPr>
        <w:t xml:space="preserve">2.2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Historie škol</w:t>
      </w:r>
      <w:bookmarkStart w:id="6" w:name="_Toc15904406"/>
      <w:bookmarkEnd w:id="4"/>
      <w:r w:rsidR="00174046" w:rsidRPr="00174046">
        <w:rPr>
          <w:b w:val="0"/>
          <w:bCs/>
          <w:color w:val="2E74B5" w:themeColor="accent1" w:themeShade="BF"/>
          <w:sz w:val="24"/>
          <w:szCs w:val="24"/>
        </w:rPr>
        <w:t>y</w:t>
      </w:r>
      <w:bookmarkEnd w:id="5"/>
    </w:p>
    <w:p w14:paraId="11A1FA6D" w14:textId="04F21765" w:rsidR="009E6A99" w:rsidRPr="00174046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7" w:name="_Toc64479881"/>
      <w:r>
        <w:rPr>
          <w:b w:val="0"/>
          <w:bCs/>
          <w:color w:val="2E74B5" w:themeColor="accent1" w:themeShade="BF"/>
          <w:sz w:val="24"/>
          <w:szCs w:val="24"/>
        </w:rPr>
        <w:t xml:space="preserve">2.3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Současnost školy</w:t>
      </w:r>
      <w:bookmarkEnd w:id="6"/>
      <w:bookmarkEnd w:id="7"/>
    </w:p>
    <w:p w14:paraId="0E10D3CF" w14:textId="5A59A36F" w:rsidR="009E6A99" w:rsidRPr="00174046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8" w:name="_Toc15904407"/>
      <w:bookmarkStart w:id="9" w:name="_Toc64479882"/>
      <w:r>
        <w:rPr>
          <w:b w:val="0"/>
          <w:bCs/>
          <w:color w:val="2E74B5" w:themeColor="accent1" w:themeShade="BF"/>
          <w:sz w:val="24"/>
          <w:szCs w:val="24"/>
        </w:rPr>
        <w:t>2</w:t>
      </w:r>
      <w:r w:rsidR="00174046" w:rsidRPr="00174046">
        <w:rPr>
          <w:b w:val="0"/>
          <w:bCs/>
          <w:color w:val="2E74B5" w:themeColor="accent1" w:themeShade="BF"/>
          <w:sz w:val="24"/>
          <w:szCs w:val="24"/>
        </w:rPr>
        <w:t xml:space="preserve">.4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Vybavení školy</w:t>
      </w:r>
      <w:bookmarkEnd w:id="8"/>
      <w:bookmarkEnd w:id="9"/>
    </w:p>
    <w:p w14:paraId="369A661F" w14:textId="0F426B6F" w:rsidR="009E6A99" w:rsidRPr="00174046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10" w:name="_Toc15904408"/>
      <w:bookmarkStart w:id="11" w:name="_Toc64479883"/>
      <w:r>
        <w:rPr>
          <w:b w:val="0"/>
          <w:bCs/>
          <w:color w:val="2E74B5" w:themeColor="accent1" w:themeShade="BF"/>
          <w:sz w:val="24"/>
          <w:szCs w:val="24"/>
        </w:rPr>
        <w:t>2</w:t>
      </w:r>
      <w:r w:rsidR="00174046" w:rsidRPr="00174046">
        <w:rPr>
          <w:b w:val="0"/>
          <w:bCs/>
          <w:color w:val="2E74B5" w:themeColor="accent1" w:themeShade="BF"/>
          <w:sz w:val="24"/>
          <w:szCs w:val="24"/>
        </w:rPr>
        <w:t xml:space="preserve">.5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Charakteristika pedagogického sboru</w:t>
      </w:r>
      <w:bookmarkEnd w:id="10"/>
      <w:bookmarkEnd w:id="11"/>
    </w:p>
    <w:p w14:paraId="5C4C7665" w14:textId="29D85FA9" w:rsidR="009E6A99" w:rsidRPr="00174046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12" w:name="_Toc15904409"/>
      <w:bookmarkStart w:id="13" w:name="_Toc64479884"/>
      <w:r>
        <w:rPr>
          <w:b w:val="0"/>
          <w:bCs/>
          <w:color w:val="2E74B5" w:themeColor="accent1" w:themeShade="BF"/>
          <w:sz w:val="24"/>
          <w:szCs w:val="24"/>
        </w:rPr>
        <w:t>2</w:t>
      </w:r>
      <w:r w:rsidR="00174046" w:rsidRPr="00174046">
        <w:rPr>
          <w:b w:val="0"/>
          <w:bCs/>
          <w:color w:val="2E74B5" w:themeColor="accent1" w:themeShade="BF"/>
          <w:sz w:val="24"/>
          <w:szCs w:val="24"/>
        </w:rPr>
        <w:t xml:space="preserve">.6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Charakteristika žáků</w:t>
      </w:r>
      <w:bookmarkEnd w:id="12"/>
      <w:bookmarkEnd w:id="13"/>
    </w:p>
    <w:p w14:paraId="7C66F74D" w14:textId="1C689952" w:rsidR="009E6A99" w:rsidRPr="00174046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14" w:name="_Toc15904410"/>
      <w:bookmarkStart w:id="15" w:name="_Toc64479885"/>
      <w:r>
        <w:rPr>
          <w:b w:val="0"/>
          <w:bCs/>
          <w:color w:val="2E74B5" w:themeColor="accent1" w:themeShade="BF"/>
          <w:sz w:val="24"/>
          <w:szCs w:val="24"/>
        </w:rPr>
        <w:t>2</w:t>
      </w:r>
      <w:r w:rsidR="00174046" w:rsidRPr="00174046">
        <w:rPr>
          <w:b w:val="0"/>
          <w:bCs/>
          <w:color w:val="2E74B5" w:themeColor="accent1" w:themeShade="BF"/>
          <w:sz w:val="24"/>
          <w:szCs w:val="24"/>
        </w:rPr>
        <w:t xml:space="preserve">.7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Dlouhodobé projekty školy a mezinárodní spolupráce</w:t>
      </w:r>
      <w:bookmarkEnd w:id="14"/>
      <w:bookmarkEnd w:id="15"/>
    </w:p>
    <w:p w14:paraId="152A336B" w14:textId="577A849D" w:rsidR="009E6A99" w:rsidRPr="00174046" w:rsidRDefault="00831364" w:rsidP="009E6A99">
      <w:pPr>
        <w:pStyle w:val="Nadpis2"/>
        <w:rPr>
          <w:b w:val="0"/>
          <w:bCs/>
          <w:color w:val="2E74B5" w:themeColor="accent1" w:themeShade="BF"/>
          <w:sz w:val="24"/>
          <w:szCs w:val="24"/>
        </w:rPr>
      </w:pPr>
      <w:bookmarkStart w:id="16" w:name="_Toc15904411"/>
      <w:bookmarkStart w:id="17" w:name="_Toc64479886"/>
      <w:r>
        <w:rPr>
          <w:b w:val="0"/>
          <w:bCs/>
          <w:color w:val="2E74B5" w:themeColor="accent1" w:themeShade="BF"/>
          <w:sz w:val="24"/>
          <w:szCs w:val="24"/>
        </w:rPr>
        <w:t>2</w:t>
      </w:r>
      <w:r w:rsidR="00174046" w:rsidRPr="00174046">
        <w:rPr>
          <w:b w:val="0"/>
          <w:bCs/>
          <w:color w:val="2E74B5" w:themeColor="accent1" w:themeShade="BF"/>
          <w:sz w:val="24"/>
          <w:szCs w:val="24"/>
        </w:rPr>
        <w:t xml:space="preserve">.8 </w:t>
      </w:r>
      <w:r w:rsidR="009E6A99" w:rsidRPr="00174046">
        <w:rPr>
          <w:b w:val="0"/>
          <w:bCs/>
          <w:color w:val="2E74B5" w:themeColor="accent1" w:themeShade="BF"/>
          <w:sz w:val="24"/>
          <w:szCs w:val="24"/>
        </w:rPr>
        <w:t>Spolupráce s rodiči a dalšími subjekty</w:t>
      </w:r>
      <w:bookmarkEnd w:id="16"/>
      <w:bookmarkEnd w:id="17"/>
    </w:p>
    <w:p w14:paraId="78A0F432" w14:textId="5F0C6683" w:rsidR="009E6A99" w:rsidRPr="00FA767E" w:rsidRDefault="00FA767E" w:rsidP="009E6A99">
      <w:pPr>
        <w:rPr>
          <w:i/>
          <w:iCs/>
          <w:color w:val="2E74B5" w:themeColor="accent1" w:themeShade="BF"/>
        </w:rPr>
      </w:pPr>
      <w:r w:rsidRPr="00FA767E">
        <w:rPr>
          <w:i/>
          <w:iCs/>
          <w:color w:val="2E74B5" w:themeColor="accent1" w:themeShade="BF"/>
        </w:rPr>
        <w:t xml:space="preserve">(možnost vložit </w:t>
      </w:r>
      <w:r>
        <w:rPr>
          <w:i/>
          <w:iCs/>
          <w:color w:val="2E74B5" w:themeColor="accent1" w:themeShade="BF"/>
        </w:rPr>
        <w:t xml:space="preserve">i </w:t>
      </w:r>
      <w:r w:rsidRPr="00FA767E">
        <w:rPr>
          <w:i/>
          <w:iCs/>
          <w:color w:val="2E74B5" w:themeColor="accent1" w:themeShade="BF"/>
        </w:rPr>
        <w:t>organigram</w:t>
      </w:r>
      <w:r>
        <w:rPr>
          <w:i/>
          <w:iCs/>
          <w:color w:val="2E74B5" w:themeColor="accent1" w:themeShade="BF"/>
        </w:rPr>
        <w:t xml:space="preserve"> či</w:t>
      </w:r>
      <w:r w:rsidRPr="00FA767E">
        <w:rPr>
          <w:i/>
          <w:iCs/>
          <w:color w:val="2E74B5" w:themeColor="accent1" w:themeShade="BF"/>
        </w:rPr>
        <w:t xml:space="preserve"> organizační strukturu školy)</w:t>
      </w:r>
    </w:p>
    <w:p w14:paraId="419B1FD6" w14:textId="6000E9AC" w:rsidR="00792797" w:rsidRDefault="00DB7112" w:rsidP="00792797">
      <w:pPr>
        <w:pStyle w:val="Nadpis1"/>
      </w:pPr>
      <w:bookmarkStart w:id="18" w:name="_Toc64479887"/>
      <w:r w:rsidRPr="00DB7112">
        <w:rPr>
          <w:b/>
          <w:bCs/>
        </w:rPr>
        <w:t>3</w:t>
      </w:r>
      <w:r w:rsidR="00792797" w:rsidRPr="00DB7112">
        <w:rPr>
          <w:b/>
          <w:bCs/>
        </w:rPr>
        <w:t>. Analýza stavu a potřeb</w:t>
      </w:r>
      <w:r w:rsidR="00792797" w:rsidRPr="00841436">
        <w:t xml:space="preserve"> </w:t>
      </w:r>
      <w:r w:rsidR="00174046" w:rsidRPr="00174046">
        <w:rPr>
          <w:b/>
          <w:bCs/>
        </w:rPr>
        <w:t>(Analýza organizace)</w:t>
      </w:r>
      <w:bookmarkEnd w:id="18"/>
    </w:p>
    <w:p w14:paraId="772137CB" w14:textId="77777777" w:rsidR="00E20CFC" w:rsidRPr="00831364" w:rsidRDefault="00E20CFC" w:rsidP="00E20CFC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i/>
          <w:iCs/>
          <w:color w:val="2E74B5" w:themeColor="accent1" w:themeShade="BF"/>
        </w:rPr>
      </w:pPr>
      <w:r w:rsidRPr="00831364">
        <w:rPr>
          <w:rFonts w:ascii="Calibri" w:hAnsi="Calibri" w:cs="Calibri"/>
          <w:i/>
          <w:iCs/>
          <w:color w:val="2E74B5" w:themeColor="accent1" w:themeShade="BF"/>
        </w:rPr>
        <w:t xml:space="preserve">Tuto oblast chceme nadále rozvíjet. Za důležité považujeme následující: </w:t>
      </w:r>
    </w:p>
    <w:p w14:paraId="53675EBB" w14:textId="77777777" w:rsidR="00FD4161" w:rsidRDefault="00FD4161" w:rsidP="00FD4161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 w:rsidRPr="00831364">
        <w:rPr>
          <w:rFonts w:cs="Times New Roman"/>
        </w:rPr>
        <w:t>Xxxxxxxx</w:t>
      </w:r>
    </w:p>
    <w:p w14:paraId="4FFDF6A4" w14:textId="7ED12CB0" w:rsidR="00792797" w:rsidRDefault="0036235C" w:rsidP="00792797">
      <w:pPr>
        <w:pStyle w:val="Nadpis2"/>
      </w:pPr>
      <w:bookmarkStart w:id="19" w:name="_Toc64479888"/>
      <w:r>
        <w:t>3</w:t>
      </w:r>
      <w:r w:rsidR="00792797">
        <w:t xml:space="preserve">.1 </w:t>
      </w:r>
      <w:r w:rsidR="00E5628E">
        <w:t>Č</w:t>
      </w:r>
      <w:r w:rsidR="00745D6C">
        <w:t>tenářsk</w:t>
      </w:r>
      <w:r w:rsidR="00E5628E">
        <w:t>é</w:t>
      </w:r>
      <w:r w:rsidR="00745D6C">
        <w:t xml:space="preserve"> gramotnost a rozvoj potenciálu každého žáka</w:t>
      </w:r>
      <w:bookmarkEnd w:id="19"/>
    </w:p>
    <w:p w14:paraId="5CEBCF50" w14:textId="77777777" w:rsidR="00792797" w:rsidRDefault="00792797" w:rsidP="00792797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>
        <w:rPr>
          <w:rFonts w:cs="Times New Roman"/>
        </w:rPr>
        <w:t>Xxxxxxxx</w:t>
      </w:r>
    </w:p>
    <w:p w14:paraId="2247C534" w14:textId="24E19C9F" w:rsidR="00792797" w:rsidRDefault="0036235C" w:rsidP="00792797">
      <w:pPr>
        <w:pStyle w:val="Nadpis2"/>
      </w:pPr>
      <w:bookmarkStart w:id="20" w:name="_Toc64479889"/>
      <w:r>
        <w:t>3</w:t>
      </w:r>
      <w:r w:rsidR="00792797">
        <w:t xml:space="preserve">.2 </w:t>
      </w:r>
      <w:r w:rsidR="00745D6C">
        <w:t>Matematická gramotnost a rozvoj potenciálu každého žáka</w:t>
      </w:r>
      <w:bookmarkEnd w:id="20"/>
    </w:p>
    <w:p w14:paraId="3665173C" w14:textId="77777777" w:rsidR="00792797" w:rsidRDefault="00792797" w:rsidP="00792797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>
        <w:rPr>
          <w:rFonts w:cs="Times New Roman"/>
        </w:rPr>
        <w:t>Xxxxxxxx</w:t>
      </w:r>
    </w:p>
    <w:p w14:paraId="2F897233" w14:textId="4CC89BED" w:rsidR="00792797" w:rsidRDefault="0036235C" w:rsidP="00792797">
      <w:pPr>
        <w:pStyle w:val="Nadpis2"/>
      </w:pPr>
      <w:bookmarkStart w:id="21" w:name="_Toc64479890"/>
      <w:r>
        <w:lastRenderedPageBreak/>
        <w:t>3</w:t>
      </w:r>
      <w:r w:rsidR="00792797">
        <w:t xml:space="preserve">.3 </w:t>
      </w:r>
      <w:r w:rsidR="00745D6C">
        <w:t>Rozvoj potenciálu každého žáka v jiných oblastech</w:t>
      </w:r>
      <w:bookmarkEnd w:id="21"/>
    </w:p>
    <w:p w14:paraId="54BD022F" w14:textId="22202F82" w:rsidR="00792797" w:rsidRPr="00831364" w:rsidRDefault="00745D6C" w:rsidP="00792797">
      <w:pPr>
        <w:autoSpaceDE w:val="0"/>
        <w:autoSpaceDN w:val="0"/>
        <w:adjustRightInd w:val="0"/>
        <w:spacing w:before="120" w:after="0" w:line="240" w:lineRule="auto"/>
        <w:rPr>
          <w:i/>
          <w:color w:val="2E74B5" w:themeColor="accent1" w:themeShade="BF"/>
        </w:rPr>
      </w:pPr>
      <w:r w:rsidRPr="00831364">
        <w:rPr>
          <w:i/>
          <w:color w:val="2E74B5" w:themeColor="accent1" w:themeShade="BF"/>
        </w:rPr>
        <w:t>např. digitální kompetence, kreativita, podnikavost, schopnost spolupráce, komunikační dovednosti</w:t>
      </w:r>
      <w:r w:rsidR="00831364" w:rsidRPr="00831364">
        <w:rPr>
          <w:i/>
          <w:color w:val="2E74B5" w:themeColor="accent1" w:themeShade="BF"/>
        </w:rPr>
        <w:t>…(z pohledu žáka)</w:t>
      </w:r>
    </w:p>
    <w:p w14:paraId="22FF652E" w14:textId="77777777" w:rsidR="00831364" w:rsidRDefault="00831364" w:rsidP="00831364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>
        <w:rPr>
          <w:rFonts w:cs="Times New Roman"/>
        </w:rPr>
        <w:t>Xxxxxxxx</w:t>
      </w:r>
    </w:p>
    <w:p w14:paraId="5C8231C7" w14:textId="77777777" w:rsidR="0036235C" w:rsidRDefault="0036235C" w:rsidP="00792797">
      <w:pPr>
        <w:pStyle w:val="Nadpis2"/>
      </w:pPr>
    </w:p>
    <w:p w14:paraId="7209A834" w14:textId="68CEB1A7" w:rsidR="00792797" w:rsidRDefault="0036235C" w:rsidP="00792797">
      <w:pPr>
        <w:pStyle w:val="Nadpis2"/>
      </w:pPr>
      <w:bookmarkStart w:id="22" w:name="_Toc64479891"/>
      <w:r>
        <w:t>3</w:t>
      </w:r>
      <w:r w:rsidR="00792797">
        <w:t xml:space="preserve">.4 </w:t>
      </w:r>
      <w:r w:rsidR="00745D6C">
        <w:t>D</w:t>
      </w:r>
      <w:r w:rsidR="00745D6C" w:rsidRPr="00745D6C">
        <w:rPr>
          <w:rStyle w:val="fontstyle01"/>
          <w:sz w:val="28"/>
          <w:szCs w:val="28"/>
        </w:rPr>
        <w:t>alší potřeby rozvoje školy</w:t>
      </w:r>
      <w:r w:rsidR="00745D6C">
        <w:rPr>
          <w:rStyle w:val="fontstyle01"/>
          <w:sz w:val="28"/>
          <w:szCs w:val="28"/>
        </w:rPr>
        <w:t xml:space="preserve">    </w:t>
      </w:r>
      <w:r w:rsidR="00745D6C" w:rsidRPr="007E3963">
        <w:t>Rozvoj infrastruktury</w:t>
      </w:r>
      <w:bookmarkEnd w:id="22"/>
    </w:p>
    <w:p w14:paraId="173017BE" w14:textId="5F4D7DE7" w:rsidR="00DB7112" w:rsidRPr="00831364" w:rsidRDefault="00831364" w:rsidP="00831364">
      <w:pPr>
        <w:pStyle w:val="Default"/>
        <w:rPr>
          <w:i/>
          <w:color w:val="2E74B5" w:themeColor="accent1" w:themeShade="BF"/>
        </w:rPr>
      </w:pPr>
      <w:r w:rsidRPr="00831364">
        <w:rPr>
          <w:i/>
          <w:iCs/>
          <w:color w:val="2E74B5" w:themeColor="accent1" w:themeShade="BF"/>
          <w:sz w:val="22"/>
          <w:szCs w:val="22"/>
        </w:rPr>
        <w:t xml:space="preserve">Co se jinam nevešlo: např. </w:t>
      </w:r>
      <w:bookmarkStart w:id="23" w:name="_Hlk64453274"/>
      <w:r w:rsidRPr="00831364">
        <w:rPr>
          <w:i/>
          <w:iCs/>
          <w:color w:val="2E74B5" w:themeColor="accent1" w:themeShade="BF"/>
          <w:sz w:val="22"/>
          <w:szCs w:val="22"/>
        </w:rPr>
        <w:t xml:space="preserve"> tvrdé faktory: financování, technický stav budov, vybavení, měkké faktory spíše z hlediska systému než z pohledu rozvoje žáka: vzdělávání žáků se speciálními vzdělávacími potřebami, kariérové poradenství, vzdělávání cizinců, složení pedagogického sboru, naplnění kapacity školy, vedení pracovníků školy – leadership, mentoring a supervize, DVPP,…</w:t>
      </w:r>
      <w:bookmarkEnd w:id="23"/>
    </w:p>
    <w:p w14:paraId="3AD9521B" w14:textId="77777777" w:rsidR="00831364" w:rsidRDefault="00831364" w:rsidP="00831364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>
        <w:rPr>
          <w:rFonts w:cs="Times New Roman"/>
        </w:rPr>
        <w:t>Xxxxxxxx</w:t>
      </w:r>
    </w:p>
    <w:p w14:paraId="67E8E631" w14:textId="3AE3DF8F" w:rsidR="00792797" w:rsidRDefault="00792797" w:rsidP="00792797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</w:p>
    <w:p w14:paraId="3EB74674" w14:textId="4302AC8D" w:rsidR="00174046" w:rsidRPr="000D0234" w:rsidRDefault="00831364" w:rsidP="00174046">
      <w:pPr>
        <w:pStyle w:val="Nadpis1"/>
        <w:rPr>
          <w:b/>
          <w:bCs/>
        </w:rPr>
      </w:pPr>
      <w:bookmarkStart w:id="24" w:name="_Toc64479892"/>
      <w:r w:rsidRPr="000D0234">
        <w:rPr>
          <w:b/>
          <w:bCs/>
        </w:rPr>
        <w:t>4</w:t>
      </w:r>
      <w:r w:rsidR="00174046" w:rsidRPr="000D0234">
        <w:rPr>
          <w:b/>
          <w:bCs/>
        </w:rPr>
        <w:t>. SWOT analýza</w:t>
      </w:r>
      <w:bookmarkEnd w:id="24"/>
      <w:r w:rsidR="00174046" w:rsidRPr="000D0234">
        <w:rPr>
          <w:b/>
          <w:bCs/>
        </w:rPr>
        <w:t xml:space="preserve"> </w:t>
      </w:r>
    </w:p>
    <w:p w14:paraId="16ADFC77" w14:textId="77777777" w:rsidR="006E22D8" w:rsidRDefault="00174046" w:rsidP="006E22D8">
      <w:pPr>
        <w:rPr>
          <w:rFonts w:ascii="Cambria" w:hAnsi="Cambria"/>
          <w:i/>
          <w:iCs/>
          <w:color w:val="2E74B5" w:themeColor="accent1" w:themeShade="BF"/>
        </w:rPr>
      </w:pPr>
      <w:r w:rsidRPr="00174046">
        <w:rPr>
          <w:rFonts w:ascii="Cambria" w:hAnsi="Cambria"/>
          <w:i/>
          <w:iCs/>
          <w:color w:val="2E74B5" w:themeColor="accent1" w:themeShade="BF"/>
        </w:rPr>
        <w:t>Musí obsahovat</w:t>
      </w:r>
      <w:r w:rsidR="00651705">
        <w:rPr>
          <w:rFonts w:ascii="Cambria" w:hAnsi="Cambria"/>
          <w:i/>
          <w:iCs/>
          <w:color w:val="2E74B5" w:themeColor="accent1" w:themeShade="BF"/>
        </w:rPr>
        <w:t xml:space="preserve">, být zpracována pro </w:t>
      </w:r>
      <w:r w:rsidRPr="00174046">
        <w:rPr>
          <w:rFonts w:ascii="Cambria" w:hAnsi="Cambria"/>
          <w:i/>
          <w:iCs/>
          <w:color w:val="2E74B5" w:themeColor="accent1" w:themeShade="BF"/>
        </w:rPr>
        <w:t>všechny oblasti podle definice „Kvalitní školy.“</w:t>
      </w:r>
      <w:r w:rsidR="00651705">
        <w:rPr>
          <w:rFonts w:ascii="Cambria" w:hAnsi="Cambria"/>
          <w:i/>
          <w:iCs/>
          <w:color w:val="2E74B5" w:themeColor="accent1" w:themeShade="BF"/>
        </w:rPr>
        <w:t xml:space="preserve"> </w:t>
      </w:r>
    </w:p>
    <w:p w14:paraId="41843AD0" w14:textId="1E9D6164" w:rsidR="00FB2030" w:rsidRPr="006E22D8" w:rsidRDefault="00FB2030" w:rsidP="006E22D8">
      <w:pPr>
        <w:pStyle w:val="Odstavecseseznamem"/>
        <w:numPr>
          <w:ilvl w:val="0"/>
          <w:numId w:val="9"/>
        </w:numPr>
        <w:spacing w:after="0"/>
        <w:rPr>
          <w:rFonts w:ascii="Cambria" w:hAnsi="Cambria"/>
          <w:i/>
          <w:iCs/>
          <w:color w:val="2E74B5" w:themeColor="accent1" w:themeShade="BF"/>
        </w:rPr>
      </w:pPr>
      <w:r w:rsidRPr="006E22D8">
        <w:rPr>
          <w:rFonts w:ascii="Cambria" w:eastAsia="Times New Roman" w:hAnsi="Cambria"/>
          <w:i/>
          <w:iCs/>
          <w:color w:val="0070C0"/>
        </w:rPr>
        <w:t>Personální zajištění (DVPP, Vztahy, komunikace a spolupráce)</w:t>
      </w:r>
    </w:p>
    <w:p w14:paraId="12C556E3" w14:textId="035E9446" w:rsidR="00FB2030" w:rsidRPr="006E22D8" w:rsidRDefault="00FB2030" w:rsidP="006E22D8">
      <w:pPr>
        <w:pStyle w:val="Odstavecseseznamem"/>
        <w:numPr>
          <w:ilvl w:val="0"/>
          <w:numId w:val="9"/>
        </w:numPr>
        <w:tabs>
          <w:tab w:val="left" w:pos="380"/>
        </w:tabs>
        <w:spacing w:after="0" w:line="0" w:lineRule="atLeast"/>
        <w:rPr>
          <w:rFonts w:ascii="Cambria" w:eastAsia="Times New Roman" w:hAnsi="Cambria"/>
          <w:i/>
          <w:iCs/>
          <w:color w:val="0070C0"/>
        </w:rPr>
      </w:pPr>
      <w:r w:rsidRPr="006E22D8">
        <w:rPr>
          <w:rFonts w:ascii="Cambria" w:eastAsia="Times New Roman" w:hAnsi="Cambria"/>
          <w:i/>
          <w:iCs/>
          <w:color w:val="0070C0"/>
        </w:rPr>
        <w:t>Řízení školy – vedení lidí (Vize a koncepce, pravidla, řády, směrnice, ŠPP, doplňková činnost a její využití</w:t>
      </w:r>
      <w:r w:rsidR="006E22D8" w:rsidRPr="006E22D8">
        <w:rPr>
          <w:rFonts w:ascii="Cambria" w:eastAsia="Times New Roman" w:hAnsi="Cambria"/>
          <w:i/>
          <w:iCs/>
          <w:color w:val="0070C0"/>
        </w:rPr>
        <w:t>)</w:t>
      </w:r>
    </w:p>
    <w:p w14:paraId="27A13006" w14:textId="4A22445B" w:rsidR="00FB2030" w:rsidRPr="006E22D8" w:rsidRDefault="00FB2030" w:rsidP="006E22D8">
      <w:pPr>
        <w:pStyle w:val="Odstavecseseznamem"/>
        <w:numPr>
          <w:ilvl w:val="0"/>
          <w:numId w:val="9"/>
        </w:numPr>
        <w:spacing w:after="0" w:line="0" w:lineRule="atLeast"/>
        <w:rPr>
          <w:rFonts w:ascii="Cambria" w:eastAsia="Times New Roman" w:hAnsi="Cambria"/>
          <w:i/>
          <w:iCs/>
          <w:color w:val="0070C0"/>
        </w:rPr>
      </w:pPr>
      <w:r w:rsidRPr="006E22D8">
        <w:rPr>
          <w:rFonts w:ascii="Cambria" w:eastAsia="Times New Roman" w:hAnsi="Cambria"/>
          <w:i/>
          <w:iCs/>
          <w:color w:val="0070C0"/>
        </w:rPr>
        <w:t>Výchovný a vzdělávací proces (</w:t>
      </w:r>
      <w:r w:rsidR="006E22D8" w:rsidRPr="006E22D8">
        <w:rPr>
          <w:rFonts w:ascii="Cambria" w:eastAsia="Times New Roman" w:hAnsi="Cambria"/>
          <w:i/>
          <w:iCs/>
          <w:color w:val="0070C0"/>
        </w:rPr>
        <w:t>Ž</w:t>
      </w:r>
      <w:r w:rsidRPr="006E22D8">
        <w:rPr>
          <w:rFonts w:ascii="Cambria" w:eastAsia="Times New Roman" w:hAnsi="Cambria"/>
          <w:i/>
          <w:iCs/>
          <w:color w:val="0070C0"/>
        </w:rPr>
        <w:t>áci-skladba, ŠVP a jeho naplňování, Výukové strategie (metody, formy), prostředky ICT ve výuce, role učitele v přípravě a realizaci procesu, podpora rozvoje, klíčové kompetence</w:t>
      </w:r>
      <w:r w:rsidR="006E22D8" w:rsidRPr="006E22D8">
        <w:rPr>
          <w:rFonts w:ascii="Cambria" w:eastAsia="Times New Roman" w:hAnsi="Cambria"/>
          <w:i/>
          <w:iCs/>
          <w:color w:val="0070C0"/>
        </w:rPr>
        <w:t xml:space="preserve">, </w:t>
      </w:r>
      <w:r w:rsidR="006E22D8" w:rsidRPr="006E22D8">
        <w:rPr>
          <w:rFonts w:ascii="Cambria" w:hAnsi="Cambria" w:cs="Times New Roman"/>
          <w:i/>
          <w:iCs/>
          <w:color w:val="0070C0"/>
        </w:rPr>
        <w:t>Klima školy, Hodnocení (sebehodnocení), Volnočasové aktivity)</w:t>
      </w:r>
    </w:p>
    <w:p w14:paraId="5CCB06A4" w14:textId="17EBD56B" w:rsidR="006E22D8" w:rsidRPr="006E22D8" w:rsidRDefault="006E22D8" w:rsidP="006E22D8">
      <w:pPr>
        <w:pStyle w:val="Odstavecseseznamem"/>
        <w:numPr>
          <w:ilvl w:val="0"/>
          <w:numId w:val="9"/>
        </w:numPr>
        <w:spacing w:after="0" w:line="0" w:lineRule="atLeast"/>
        <w:rPr>
          <w:rFonts w:ascii="Cambria" w:eastAsia="Times New Roman" w:hAnsi="Cambria"/>
          <w:i/>
          <w:iCs/>
          <w:color w:val="0070C0"/>
        </w:rPr>
      </w:pPr>
      <w:r w:rsidRPr="006E22D8">
        <w:rPr>
          <w:rFonts w:ascii="Cambria" w:hAnsi="Cambria" w:cs="Times New Roman"/>
          <w:i/>
          <w:iCs/>
          <w:color w:val="0070C0"/>
        </w:rPr>
        <w:t>Další aktivity školy</w:t>
      </w:r>
    </w:p>
    <w:p w14:paraId="4D671721" w14:textId="29204BFA" w:rsidR="006E22D8" w:rsidRPr="006E22D8" w:rsidRDefault="006E22D8" w:rsidP="006E22D8">
      <w:pPr>
        <w:pStyle w:val="Odstavecseseznamem"/>
        <w:numPr>
          <w:ilvl w:val="0"/>
          <w:numId w:val="9"/>
        </w:numPr>
        <w:spacing w:after="0" w:line="0" w:lineRule="atLeast"/>
        <w:rPr>
          <w:rFonts w:ascii="Cambria" w:eastAsia="Times New Roman" w:hAnsi="Cambria"/>
          <w:i/>
          <w:iCs/>
          <w:color w:val="0070C0"/>
        </w:rPr>
      </w:pPr>
      <w:r w:rsidRPr="006E22D8">
        <w:rPr>
          <w:rFonts w:ascii="Cambria" w:hAnsi="Cambria" w:cs="Times New Roman"/>
          <w:i/>
          <w:iCs/>
          <w:color w:val="0070C0"/>
        </w:rPr>
        <w:t>Prostorové podmínky</w:t>
      </w:r>
    </w:p>
    <w:p w14:paraId="570F72F6" w14:textId="220C2A18" w:rsidR="006E22D8" w:rsidRPr="006E22D8" w:rsidRDefault="006E22D8" w:rsidP="006E22D8">
      <w:pPr>
        <w:pStyle w:val="Odstavecseseznamem"/>
        <w:numPr>
          <w:ilvl w:val="0"/>
          <w:numId w:val="9"/>
        </w:numPr>
        <w:spacing w:after="0" w:line="0" w:lineRule="atLeast"/>
        <w:rPr>
          <w:rFonts w:ascii="Cambria" w:eastAsia="Times New Roman" w:hAnsi="Cambria"/>
          <w:i/>
          <w:iCs/>
          <w:color w:val="0070C0"/>
        </w:rPr>
      </w:pPr>
      <w:r w:rsidRPr="006E22D8">
        <w:rPr>
          <w:rFonts w:ascii="Cambria" w:hAnsi="Cambria" w:cs="Times New Roman"/>
          <w:i/>
          <w:iCs/>
          <w:color w:val="0070C0"/>
        </w:rPr>
        <w:t>Materiálně technické vybavení</w:t>
      </w:r>
    </w:p>
    <w:p w14:paraId="47B79AA2" w14:textId="280A66BF" w:rsidR="006E22D8" w:rsidRPr="006E22D8" w:rsidRDefault="006E22D8" w:rsidP="006E22D8">
      <w:pPr>
        <w:pStyle w:val="Odstavecseseznamem"/>
        <w:numPr>
          <w:ilvl w:val="0"/>
          <w:numId w:val="9"/>
        </w:numPr>
        <w:spacing w:after="0" w:line="0" w:lineRule="atLeast"/>
        <w:rPr>
          <w:rFonts w:ascii="Cambria" w:eastAsia="Times New Roman" w:hAnsi="Cambria"/>
          <w:i/>
          <w:iCs/>
          <w:color w:val="0070C0"/>
        </w:rPr>
      </w:pPr>
      <w:r w:rsidRPr="006E22D8">
        <w:rPr>
          <w:rFonts w:ascii="Cambria" w:hAnsi="Cambria" w:cs="Times New Roman"/>
          <w:i/>
          <w:iCs/>
          <w:color w:val="0070C0"/>
        </w:rPr>
        <w:t>Prezentace školy</w:t>
      </w:r>
    </w:p>
    <w:p w14:paraId="6F303DA8" w14:textId="77777777" w:rsidR="0036235C" w:rsidRDefault="0036235C" w:rsidP="00174046">
      <w:pPr>
        <w:rPr>
          <w:rFonts w:ascii="Cambria" w:hAnsi="Cambria"/>
          <w:i/>
          <w:iCs/>
          <w:color w:val="2E74B5" w:themeColor="accent1" w:themeShade="BF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3119"/>
        <w:gridCol w:w="3402"/>
      </w:tblGrid>
      <w:tr w:rsidR="00651705" w14:paraId="700D03B2" w14:textId="77777777" w:rsidTr="00694E36">
        <w:trPr>
          <w:trHeight w:val="579"/>
        </w:trPr>
        <w:tc>
          <w:tcPr>
            <w:tcW w:w="2972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9A73A8D" w14:textId="4C501ED8" w:rsidR="00651705" w:rsidRPr="006E22D8" w:rsidRDefault="00651705" w:rsidP="00174046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E22D8">
              <w:rPr>
                <w:rFonts w:ascii="Cambria" w:hAnsi="Cambria"/>
                <w:b/>
                <w:bCs/>
                <w:sz w:val="22"/>
                <w:szCs w:val="22"/>
              </w:rPr>
              <w:t>SWOT analýza</w:t>
            </w:r>
          </w:p>
        </w:tc>
        <w:tc>
          <w:tcPr>
            <w:tcW w:w="3119" w:type="dxa"/>
            <w:shd w:val="clear" w:color="auto" w:fill="D9D9D9" w:themeFill="background1" w:themeFillShade="D9"/>
            <w:vAlign w:val="center"/>
          </w:tcPr>
          <w:p w14:paraId="3F7E0558" w14:textId="3A14034F" w:rsidR="00651705" w:rsidRPr="006E22D8" w:rsidRDefault="00651705" w:rsidP="00174046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E22D8">
              <w:rPr>
                <w:rFonts w:ascii="Cambria" w:hAnsi="Cambria"/>
                <w:b/>
                <w:bCs/>
                <w:sz w:val="22"/>
                <w:szCs w:val="22"/>
              </w:rPr>
              <w:t>Klady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609FDDCE" w14:textId="2E21D3CC" w:rsidR="00651705" w:rsidRPr="006E22D8" w:rsidRDefault="00651705" w:rsidP="00174046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E22D8">
              <w:rPr>
                <w:rFonts w:ascii="Cambria" w:hAnsi="Cambria"/>
                <w:b/>
                <w:bCs/>
                <w:sz w:val="22"/>
                <w:szCs w:val="22"/>
              </w:rPr>
              <w:t>Zápory</w:t>
            </w:r>
          </w:p>
        </w:tc>
      </w:tr>
      <w:tr w:rsidR="00651705" w14:paraId="3BFC68CA" w14:textId="77777777" w:rsidTr="00694E36">
        <w:trPr>
          <w:trHeight w:val="519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3E53B807" w14:textId="26D0FCF8" w:rsidR="00651705" w:rsidRPr="006E22D8" w:rsidRDefault="00651705" w:rsidP="00174046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E22D8">
              <w:rPr>
                <w:rFonts w:ascii="Cambria" w:hAnsi="Cambria"/>
                <w:b/>
                <w:bCs/>
                <w:sz w:val="22"/>
                <w:szCs w:val="22"/>
              </w:rPr>
              <w:t>Vnitřní faktory</w:t>
            </w:r>
          </w:p>
        </w:tc>
        <w:tc>
          <w:tcPr>
            <w:tcW w:w="3119" w:type="dxa"/>
          </w:tcPr>
          <w:p w14:paraId="2CC7C1D5" w14:textId="361E64E3" w:rsidR="00651705" w:rsidRPr="006E22D8" w:rsidRDefault="00651705" w:rsidP="00174046">
            <w:pPr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</w:pPr>
            <w:r w:rsidRPr="006E22D8"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  <w:t>Silné stránky</w:t>
            </w:r>
          </w:p>
        </w:tc>
        <w:tc>
          <w:tcPr>
            <w:tcW w:w="3402" w:type="dxa"/>
          </w:tcPr>
          <w:p w14:paraId="0663C154" w14:textId="6B7CFD40" w:rsidR="00651705" w:rsidRPr="006E22D8" w:rsidRDefault="00651705" w:rsidP="00174046">
            <w:pPr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</w:pPr>
            <w:r w:rsidRPr="006E22D8"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  <w:t>Slabé stránky</w:t>
            </w:r>
          </w:p>
        </w:tc>
      </w:tr>
      <w:tr w:rsidR="00651705" w14:paraId="74A8C6EB" w14:textId="77777777" w:rsidTr="00694E36">
        <w:trPr>
          <w:trHeight w:val="422"/>
        </w:trPr>
        <w:tc>
          <w:tcPr>
            <w:tcW w:w="2972" w:type="dxa"/>
            <w:shd w:val="clear" w:color="auto" w:fill="D9D9D9" w:themeFill="background1" w:themeFillShade="D9"/>
            <w:vAlign w:val="center"/>
          </w:tcPr>
          <w:p w14:paraId="5D4CECD7" w14:textId="65B2CBCB" w:rsidR="00651705" w:rsidRPr="006E22D8" w:rsidRDefault="00651705" w:rsidP="00174046">
            <w:pPr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6E22D8">
              <w:rPr>
                <w:rFonts w:ascii="Cambria" w:hAnsi="Cambria"/>
                <w:b/>
                <w:bCs/>
                <w:sz w:val="22"/>
                <w:szCs w:val="22"/>
              </w:rPr>
              <w:t>Vnější faktory</w:t>
            </w:r>
          </w:p>
        </w:tc>
        <w:tc>
          <w:tcPr>
            <w:tcW w:w="3119" w:type="dxa"/>
          </w:tcPr>
          <w:p w14:paraId="6B26DDAD" w14:textId="168B6384" w:rsidR="00651705" w:rsidRPr="006E22D8" w:rsidRDefault="00651705" w:rsidP="00174046">
            <w:pPr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</w:pPr>
            <w:r w:rsidRPr="006E22D8"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  <w:t>Příležitosti</w:t>
            </w:r>
          </w:p>
        </w:tc>
        <w:tc>
          <w:tcPr>
            <w:tcW w:w="3402" w:type="dxa"/>
          </w:tcPr>
          <w:p w14:paraId="4D13336D" w14:textId="5EBCBA31" w:rsidR="00651705" w:rsidRPr="006E22D8" w:rsidRDefault="00651705" w:rsidP="00174046">
            <w:pPr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</w:pPr>
            <w:r w:rsidRPr="006E22D8">
              <w:rPr>
                <w:rFonts w:ascii="Cambria" w:hAnsi="Cambria"/>
                <w:i/>
                <w:iCs/>
                <w:color w:val="2E74B5" w:themeColor="accent1" w:themeShade="BF"/>
                <w:sz w:val="22"/>
                <w:szCs w:val="22"/>
              </w:rPr>
              <w:t>Hrozby</w:t>
            </w:r>
          </w:p>
        </w:tc>
      </w:tr>
    </w:tbl>
    <w:p w14:paraId="7B5AB96B" w14:textId="7DC6B93A" w:rsidR="00174046" w:rsidRPr="000D0234" w:rsidRDefault="000D0234" w:rsidP="00174046">
      <w:pPr>
        <w:pStyle w:val="Nadpis1"/>
        <w:rPr>
          <w:b/>
          <w:bCs/>
        </w:rPr>
      </w:pPr>
      <w:bookmarkStart w:id="25" w:name="_Toc64479893"/>
      <w:r w:rsidRPr="000D0234">
        <w:rPr>
          <w:b/>
          <w:bCs/>
        </w:rPr>
        <w:lastRenderedPageBreak/>
        <w:t>5</w:t>
      </w:r>
      <w:r w:rsidR="00174046" w:rsidRPr="000D0234">
        <w:rPr>
          <w:b/>
          <w:bCs/>
        </w:rPr>
        <w:t>. Vize školy</w:t>
      </w:r>
      <w:bookmarkEnd w:id="25"/>
    </w:p>
    <w:p w14:paraId="3193AEF9" w14:textId="441AB17D" w:rsidR="00DB7112" w:rsidRPr="00DB7112" w:rsidRDefault="00DB7112" w:rsidP="00DB7112">
      <w:pPr>
        <w:rPr>
          <w:rFonts w:ascii="Cambria" w:hAnsi="Cambria"/>
          <w:i/>
          <w:iCs/>
          <w:color w:val="2E74B5" w:themeColor="accent1" w:themeShade="BF"/>
        </w:rPr>
      </w:pPr>
      <w:r w:rsidRPr="00DB7112">
        <w:rPr>
          <w:rFonts w:ascii="Cambria" w:hAnsi="Cambria"/>
          <w:i/>
          <w:iCs/>
          <w:color w:val="2E74B5" w:themeColor="accent1" w:themeShade="BF"/>
        </w:rPr>
        <w:t>Stanovte obecně vizi školy</w:t>
      </w:r>
      <w:r>
        <w:rPr>
          <w:rFonts w:ascii="Cambria" w:hAnsi="Cambria"/>
          <w:i/>
          <w:iCs/>
          <w:color w:val="2E74B5" w:themeColor="accent1" w:themeShade="BF"/>
        </w:rPr>
        <w:t xml:space="preserve"> – kam směřujete jako škola</w:t>
      </w:r>
    </w:p>
    <w:p w14:paraId="4BBCE021" w14:textId="77777777" w:rsidR="000D0234" w:rsidRDefault="000D0234" w:rsidP="000D0234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>
        <w:rPr>
          <w:rFonts w:cs="Times New Roman"/>
        </w:rPr>
        <w:t>Xxxxxxxx</w:t>
      </w:r>
    </w:p>
    <w:p w14:paraId="24E29926" w14:textId="241A0C44" w:rsidR="00174046" w:rsidRPr="00174046" w:rsidRDefault="00174046" w:rsidP="00792797">
      <w:pPr>
        <w:autoSpaceDE w:val="0"/>
        <w:autoSpaceDN w:val="0"/>
        <w:adjustRightInd w:val="0"/>
        <w:spacing w:before="120" w:after="0" w:line="240" w:lineRule="auto"/>
        <w:rPr>
          <w:rFonts w:cs="Times New Roman"/>
          <w:color w:val="2E74B5" w:themeColor="accent1" w:themeShade="BF"/>
        </w:rPr>
      </w:pPr>
    </w:p>
    <w:p w14:paraId="6CD3C87B" w14:textId="5D2AD10A" w:rsidR="00792797" w:rsidRPr="00FA767E" w:rsidRDefault="00694E36" w:rsidP="00792797">
      <w:pPr>
        <w:pStyle w:val="Nadpis1"/>
        <w:rPr>
          <w:b/>
          <w:bCs/>
        </w:rPr>
      </w:pPr>
      <w:bookmarkStart w:id="26" w:name="_Toc64479894"/>
      <w:r>
        <w:rPr>
          <w:b/>
          <w:bCs/>
        </w:rPr>
        <w:t>6</w:t>
      </w:r>
      <w:r w:rsidR="00792797" w:rsidRPr="00FA767E">
        <w:rPr>
          <w:b/>
          <w:bCs/>
        </w:rPr>
        <w:t>. Stanovení strategických oblastí</w:t>
      </w:r>
      <w:r w:rsidR="00174046" w:rsidRPr="00FA767E">
        <w:rPr>
          <w:b/>
          <w:bCs/>
        </w:rPr>
        <w:t>, cílů</w:t>
      </w:r>
      <w:bookmarkEnd w:id="26"/>
      <w:r w:rsidR="00792797" w:rsidRPr="00FA767E">
        <w:rPr>
          <w:b/>
          <w:bCs/>
        </w:rPr>
        <w:t xml:space="preserve"> </w:t>
      </w:r>
    </w:p>
    <w:p w14:paraId="69BA347A" w14:textId="1FFC57FD" w:rsidR="00DB7112" w:rsidRPr="00DB7112" w:rsidRDefault="00DB7112" w:rsidP="00DB7112">
      <w:pPr>
        <w:spacing w:after="0"/>
        <w:rPr>
          <w:rFonts w:ascii="Cambria" w:hAnsi="Cambria"/>
          <w:i/>
          <w:iCs/>
          <w:color w:val="2E74B5" w:themeColor="accent1" w:themeShade="BF"/>
        </w:rPr>
      </w:pPr>
      <w:r w:rsidRPr="00DB7112">
        <w:rPr>
          <w:rFonts w:ascii="Cambria" w:hAnsi="Cambria"/>
          <w:i/>
          <w:iCs/>
          <w:color w:val="2E74B5" w:themeColor="accent1" w:themeShade="BF"/>
        </w:rPr>
        <w:t>Formulujete na 3 roky dopředu, akční plán sestavujete na období školních let 2020-2021, 2021-2022, 2022-2023</w:t>
      </w:r>
    </w:p>
    <w:p w14:paraId="1826DFC1" w14:textId="4C84656D" w:rsidR="00DB7112" w:rsidRPr="00DB7112" w:rsidRDefault="00DB7112" w:rsidP="00DB7112">
      <w:pPr>
        <w:rPr>
          <w:rFonts w:ascii="Cambria" w:hAnsi="Cambria"/>
          <w:i/>
          <w:iCs/>
          <w:color w:val="2E74B5" w:themeColor="accent1" w:themeShade="BF"/>
        </w:rPr>
      </w:pPr>
      <w:r w:rsidRPr="00DB7112">
        <w:rPr>
          <w:rFonts w:ascii="Cambria" w:hAnsi="Cambria"/>
          <w:i/>
          <w:iCs/>
          <w:color w:val="2E74B5" w:themeColor="accent1" w:themeShade="BF"/>
        </w:rPr>
        <w:t>Evaluace po 30.6.2022 poprvé, Evaluace po 30.6.2023 podruhé…</w:t>
      </w:r>
    </w:p>
    <w:p w14:paraId="13BEF8FE" w14:textId="77777777" w:rsidR="00792797" w:rsidRDefault="00792797" w:rsidP="007927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rPr>
          <w:rFonts w:cs="Times New Roman"/>
        </w:rPr>
      </w:pPr>
      <w:r w:rsidRPr="00EC5ED3">
        <w:rPr>
          <w:rFonts w:cs="Times New Roman"/>
        </w:rPr>
        <w:t>Xxxxxxxxxxx</w:t>
      </w:r>
    </w:p>
    <w:p w14:paraId="2062E7BD" w14:textId="77777777" w:rsidR="00792797" w:rsidRPr="00EC5ED3" w:rsidRDefault="00792797" w:rsidP="007927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rPr>
          <w:rFonts w:cs="Times New Roman"/>
        </w:rPr>
      </w:pPr>
      <w:r w:rsidRPr="00EC5ED3">
        <w:rPr>
          <w:rFonts w:cs="Times New Roman"/>
        </w:rPr>
        <w:t>Xxxxxxxxxxx</w:t>
      </w:r>
    </w:p>
    <w:p w14:paraId="0D6111BC" w14:textId="77777777" w:rsidR="00792797" w:rsidRPr="00EC5ED3" w:rsidRDefault="00792797" w:rsidP="007927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rPr>
          <w:rFonts w:cs="Times New Roman"/>
        </w:rPr>
      </w:pPr>
      <w:r w:rsidRPr="00EC5ED3">
        <w:rPr>
          <w:rFonts w:cs="Times New Roman"/>
        </w:rPr>
        <w:t>Xxxxxxxxxxx</w:t>
      </w:r>
    </w:p>
    <w:p w14:paraId="5FF20521" w14:textId="77777777" w:rsidR="00792797" w:rsidRPr="00EC5ED3" w:rsidRDefault="00792797" w:rsidP="007927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rPr>
          <w:rFonts w:cs="Times New Roman"/>
        </w:rPr>
      </w:pPr>
      <w:r w:rsidRPr="00EC5ED3">
        <w:rPr>
          <w:rFonts w:cs="Times New Roman"/>
        </w:rPr>
        <w:t>Xxxxxxxxxxx</w:t>
      </w:r>
    </w:p>
    <w:p w14:paraId="62BBA6CA" w14:textId="3D45F3A6" w:rsidR="00792797" w:rsidRDefault="00792797" w:rsidP="00792797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714" w:hanging="357"/>
        <w:contextualSpacing w:val="0"/>
        <w:rPr>
          <w:rFonts w:cs="Times New Roman"/>
        </w:rPr>
      </w:pPr>
      <w:r w:rsidRPr="00EC5ED3">
        <w:rPr>
          <w:rFonts w:cs="Times New Roman"/>
        </w:rPr>
        <w:t>Xxxxxxxxxxx</w:t>
      </w:r>
    </w:p>
    <w:p w14:paraId="3FA10E68" w14:textId="4F17F2BC" w:rsidR="00745D6C" w:rsidRDefault="00745D6C" w:rsidP="00745D6C">
      <w:pPr>
        <w:pStyle w:val="Odstavecseseznamem"/>
        <w:autoSpaceDE w:val="0"/>
        <w:autoSpaceDN w:val="0"/>
        <w:adjustRightInd w:val="0"/>
        <w:spacing w:before="120" w:after="0" w:line="240" w:lineRule="auto"/>
        <w:ind w:left="714"/>
        <w:contextualSpacing w:val="0"/>
        <w:rPr>
          <w:rFonts w:cs="Times New Roman"/>
        </w:rPr>
      </w:pPr>
    </w:p>
    <w:p w14:paraId="157097D4" w14:textId="6BF6EE48" w:rsidR="00315D17" w:rsidRPr="000D0234" w:rsidRDefault="00694E36" w:rsidP="00315D17">
      <w:pPr>
        <w:pStyle w:val="Nadpis1"/>
        <w:rPr>
          <w:b/>
          <w:bCs/>
        </w:rPr>
      </w:pPr>
      <w:bookmarkStart w:id="27" w:name="_Toc64479895"/>
      <w:r>
        <w:rPr>
          <w:b/>
          <w:bCs/>
        </w:rPr>
        <w:t>7</w:t>
      </w:r>
      <w:r w:rsidR="0066078B" w:rsidRPr="000D0234">
        <w:rPr>
          <w:b/>
          <w:bCs/>
        </w:rPr>
        <w:t xml:space="preserve">. Návrh </w:t>
      </w:r>
      <w:r w:rsidRPr="000D0234">
        <w:rPr>
          <w:b/>
          <w:bCs/>
        </w:rPr>
        <w:t>řešení školní</w:t>
      </w:r>
      <w:r w:rsidR="0066078B" w:rsidRPr="000D0234">
        <w:rPr>
          <w:b/>
          <w:bCs/>
        </w:rPr>
        <w:t xml:space="preserve"> akční plán</w:t>
      </w:r>
      <w:bookmarkEnd w:id="27"/>
      <w:r w:rsidR="0066078B" w:rsidRPr="000D0234">
        <w:rPr>
          <w:b/>
          <w:bCs/>
        </w:rPr>
        <w:t xml:space="preserve"> </w:t>
      </w:r>
    </w:p>
    <w:p w14:paraId="1B7D6D7E" w14:textId="4749DC24" w:rsidR="0066078B" w:rsidRDefault="00694E36" w:rsidP="0066078B">
      <w:pPr>
        <w:pStyle w:val="Nadpis2"/>
      </w:pPr>
      <w:bookmarkStart w:id="28" w:name="_Toc64479896"/>
      <w:r>
        <w:t>7</w:t>
      </w:r>
      <w:r w:rsidR="0066078B">
        <w:t xml:space="preserve">.1 </w:t>
      </w:r>
      <w:r w:rsidR="00E5628E">
        <w:t>Čtenářské gramotnost a rozvoj potenciálu každého žáka</w:t>
      </w:r>
      <w:bookmarkEnd w:id="28"/>
    </w:p>
    <w:p w14:paraId="35DE4D92" w14:textId="77777777" w:rsidR="0066078B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  <w:r w:rsidRPr="00150333">
        <w:rPr>
          <w:rFonts w:cs="Times New Roman"/>
          <w:b/>
          <w:caps/>
          <w:u w:val="single"/>
        </w:rPr>
        <w:t xml:space="preserve">Priorita A: </w:t>
      </w:r>
      <w:r>
        <w:rPr>
          <w:rFonts w:cs="Times New Roman"/>
          <w:b/>
          <w:caps/>
          <w:u w:val="single"/>
        </w:rPr>
        <w:t>Xxxxxxxxxxxxxxxxxxx</w:t>
      </w:r>
    </w:p>
    <w:p w14:paraId="2C52A8DD" w14:textId="77777777" w:rsidR="0066078B" w:rsidRPr="00150333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</w:p>
    <w:tbl>
      <w:tblPr>
        <w:tblStyle w:val="Mkatabulky"/>
        <w:tblW w:w="14345" w:type="dxa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32"/>
        <w:gridCol w:w="1840"/>
        <w:gridCol w:w="1664"/>
        <w:gridCol w:w="592"/>
        <w:gridCol w:w="3886"/>
        <w:gridCol w:w="2254"/>
        <w:gridCol w:w="993"/>
        <w:gridCol w:w="886"/>
        <w:gridCol w:w="1098"/>
      </w:tblGrid>
      <w:tr w:rsidR="0066078B" w:rsidRPr="001F7ACA" w14:paraId="51121AF1" w14:textId="77777777" w:rsidTr="0058399D">
        <w:tc>
          <w:tcPr>
            <w:tcW w:w="1132" w:type="dxa"/>
            <w:shd w:val="clear" w:color="auto" w:fill="D9D9D9" w:themeFill="background1" w:themeFillShade="D9"/>
          </w:tcPr>
          <w:p w14:paraId="7A25036B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Obecné cíle</w:t>
            </w:r>
          </w:p>
        </w:tc>
        <w:tc>
          <w:tcPr>
            <w:tcW w:w="1840" w:type="dxa"/>
            <w:shd w:val="clear" w:color="auto" w:fill="D9D9D9" w:themeFill="background1" w:themeFillShade="D9"/>
          </w:tcPr>
          <w:p w14:paraId="7901179A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Konkrétní cíle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39F37957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Kritéria hodnocení </w:t>
            </w:r>
          </w:p>
        </w:tc>
        <w:tc>
          <w:tcPr>
            <w:tcW w:w="4478" w:type="dxa"/>
            <w:gridSpan w:val="2"/>
            <w:shd w:val="clear" w:color="auto" w:fill="D9D9D9" w:themeFill="background1" w:themeFillShade="D9"/>
          </w:tcPr>
          <w:p w14:paraId="4C82C4F6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Úkoly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4FCB00B6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Předpoklady realizace (jsou-li)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39E71CCF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Finanční zdroje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14:paraId="7249111B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Termín 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782225D3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Zodpovídá</w:t>
            </w:r>
          </w:p>
        </w:tc>
      </w:tr>
      <w:tr w:rsidR="0066078B" w:rsidRPr="00131570" w14:paraId="71E34454" w14:textId="77777777" w:rsidTr="0058399D">
        <w:tc>
          <w:tcPr>
            <w:tcW w:w="1132" w:type="dxa"/>
            <w:vMerge w:val="restart"/>
            <w:shd w:val="clear" w:color="auto" w:fill="FFFFFF" w:themeFill="background1"/>
          </w:tcPr>
          <w:p w14:paraId="3EA0832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</w:p>
        </w:tc>
        <w:tc>
          <w:tcPr>
            <w:tcW w:w="1840" w:type="dxa"/>
            <w:vMerge w:val="restart"/>
          </w:tcPr>
          <w:p w14:paraId="2ED4C68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A1: xxxxx</w:t>
            </w:r>
          </w:p>
        </w:tc>
        <w:tc>
          <w:tcPr>
            <w:tcW w:w="1664" w:type="dxa"/>
            <w:vMerge w:val="restart"/>
          </w:tcPr>
          <w:p w14:paraId="33D06AC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5D9D304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Xxxx</w:t>
            </w:r>
          </w:p>
          <w:p w14:paraId="7252FC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592" w:type="dxa"/>
          </w:tcPr>
          <w:p w14:paraId="74A4DE6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A 1.1</w:t>
            </w:r>
          </w:p>
        </w:tc>
        <w:tc>
          <w:tcPr>
            <w:tcW w:w="3886" w:type="dxa"/>
          </w:tcPr>
          <w:p w14:paraId="73F4C84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10B4CB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0301EA8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7B8DD8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0BAC73C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25A4BFA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6C147F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FF1EB7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EE2812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280AD7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1.2</w:t>
            </w:r>
          </w:p>
        </w:tc>
        <w:tc>
          <w:tcPr>
            <w:tcW w:w="3886" w:type="dxa"/>
          </w:tcPr>
          <w:p w14:paraId="1D8BD6B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 w:cs="Arial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18BA246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381415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757E61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0C61F94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2AA7D7D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C5A5A7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14D626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0C57EE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73A1800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1.3</w:t>
            </w:r>
          </w:p>
        </w:tc>
        <w:tc>
          <w:tcPr>
            <w:tcW w:w="3886" w:type="dxa"/>
          </w:tcPr>
          <w:p w14:paraId="15B9D49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151DF13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38BA7EB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659C79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3EF07AE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0351E1A6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41050D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0F9F3A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1004A28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CDB3D7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1.4</w:t>
            </w:r>
          </w:p>
        </w:tc>
        <w:tc>
          <w:tcPr>
            <w:tcW w:w="3886" w:type="dxa"/>
          </w:tcPr>
          <w:p w14:paraId="21D1638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 xml:space="preserve">Xxxx </w:t>
            </w:r>
          </w:p>
        </w:tc>
        <w:tc>
          <w:tcPr>
            <w:tcW w:w="2254" w:type="dxa"/>
          </w:tcPr>
          <w:p w14:paraId="78E3B5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52B2141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14B9309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1F89C4D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15BB4B6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74A59D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A65AAA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951C5A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4119706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1.5</w:t>
            </w:r>
          </w:p>
        </w:tc>
        <w:tc>
          <w:tcPr>
            <w:tcW w:w="3886" w:type="dxa"/>
          </w:tcPr>
          <w:p w14:paraId="07FA61F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2B8BD5F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2E9CD4F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51A255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5BA9A21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701A595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D48977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74E7A36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A2: Xxxxx</w:t>
            </w:r>
          </w:p>
        </w:tc>
        <w:tc>
          <w:tcPr>
            <w:tcW w:w="1664" w:type="dxa"/>
            <w:vMerge w:val="restart"/>
          </w:tcPr>
          <w:p w14:paraId="75743A7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06F50E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0228E29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592" w:type="dxa"/>
            <w:vAlign w:val="center"/>
          </w:tcPr>
          <w:p w14:paraId="75887FF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2.1</w:t>
            </w:r>
          </w:p>
        </w:tc>
        <w:tc>
          <w:tcPr>
            <w:tcW w:w="3886" w:type="dxa"/>
          </w:tcPr>
          <w:p w14:paraId="10A2BFF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4EAA3F6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 xml:space="preserve">Xxxx </w:t>
            </w:r>
          </w:p>
        </w:tc>
        <w:tc>
          <w:tcPr>
            <w:tcW w:w="993" w:type="dxa"/>
          </w:tcPr>
          <w:p w14:paraId="744FAE8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2FE870C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033A56A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04D9B7A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DE3672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7F94B9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11D696F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06A156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2.2</w:t>
            </w:r>
          </w:p>
        </w:tc>
        <w:tc>
          <w:tcPr>
            <w:tcW w:w="3886" w:type="dxa"/>
          </w:tcPr>
          <w:p w14:paraId="30C53AC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196C13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6221976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DBA314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2B01F32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01B0254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F68042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474D8C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1AD77D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06DACD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2.3</w:t>
            </w:r>
          </w:p>
        </w:tc>
        <w:tc>
          <w:tcPr>
            <w:tcW w:w="3886" w:type="dxa"/>
            <w:vAlign w:val="center"/>
          </w:tcPr>
          <w:p w14:paraId="130D0D7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  <w:vAlign w:val="center"/>
          </w:tcPr>
          <w:p w14:paraId="76C972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294433A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87D4E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3A4B9C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578580B7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D93D9F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C1E58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32ED5A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6C6F9F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2.4</w:t>
            </w:r>
          </w:p>
        </w:tc>
        <w:tc>
          <w:tcPr>
            <w:tcW w:w="3886" w:type="dxa"/>
          </w:tcPr>
          <w:p w14:paraId="0A6FC56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7CF5075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 xml:space="preserve">Xxxx </w:t>
            </w:r>
          </w:p>
        </w:tc>
        <w:tc>
          <w:tcPr>
            <w:tcW w:w="993" w:type="dxa"/>
          </w:tcPr>
          <w:p w14:paraId="5F2859C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2A09A6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4F53A8F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48BAE33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7A7D1C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C27D5A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F3D168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5961A3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2.5</w:t>
            </w:r>
          </w:p>
        </w:tc>
        <w:tc>
          <w:tcPr>
            <w:tcW w:w="3886" w:type="dxa"/>
          </w:tcPr>
          <w:p w14:paraId="2A78ED1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7C2CC39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5C58DDE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5845198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6DF0C4C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5BA421E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4AC4AE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20C1DB5B" w14:textId="77777777" w:rsidR="0066078B" w:rsidRPr="00821ABF" w:rsidRDefault="0066078B" w:rsidP="004B0B8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</w:t>
            </w:r>
            <w:r w:rsidR="004B0B8D">
              <w:rPr>
                <w:rFonts w:asciiTheme="minorHAnsi" w:hAnsiTheme="minorHAnsi"/>
                <w:sz w:val="22"/>
                <w:szCs w:val="22"/>
              </w:rPr>
              <w:t>3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>: Xxxx</w:t>
            </w:r>
          </w:p>
        </w:tc>
        <w:tc>
          <w:tcPr>
            <w:tcW w:w="1664" w:type="dxa"/>
            <w:vMerge w:val="restart"/>
          </w:tcPr>
          <w:p w14:paraId="4808F35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1A6B72A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271A065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592" w:type="dxa"/>
          </w:tcPr>
          <w:p w14:paraId="2C7164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3.1</w:t>
            </w:r>
          </w:p>
        </w:tc>
        <w:tc>
          <w:tcPr>
            <w:tcW w:w="3886" w:type="dxa"/>
          </w:tcPr>
          <w:p w14:paraId="152C9E7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6BC7279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5247DF0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2A4492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23B7C24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7787270A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2B6C45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897E4E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6351F7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F054F9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3.2</w:t>
            </w:r>
          </w:p>
        </w:tc>
        <w:tc>
          <w:tcPr>
            <w:tcW w:w="3886" w:type="dxa"/>
          </w:tcPr>
          <w:p w14:paraId="39CACCE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3422FE8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3D8A4CC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7DAFD3F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5D649A7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6077909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6F199F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DACE2A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C805B3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33917F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3.3</w:t>
            </w:r>
          </w:p>
        </w:tc>
        <w:tc>
          <w:tcPr>
            <w:tcW w:w="3886" w:type="dxa"/>
          </w:tcPr>
          <w:p w14:paraId="205837D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736405C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5F3EA4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012A0FD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45AEDD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0BC69B66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5F2F9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547506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BE4BD1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135DE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3.4</w:t>
            </w:r>
          </w:p>
        </w:tc>
        <w:tc>
          <w:tcPr>
            <w:tcW w:w="3886" w:type="dxa"/>
          </w:tcPr>
          <w:p w14:paraId="6AA152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49D5D7F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2BCB531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23F2E7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3CE72D6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7B763E9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D4441A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E9703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260A91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1439A7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3.5</w:t>
            </w:r>
          </w:p>
        </w:tc>
        <w:tc>
          <w:tcPr>
            <w:tcW w:w="3886" w:type="dxa"/>
          </w:tcPr>
          <w:p w14:paraId="498AA40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66C342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6BD4B40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5A0A979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6366D7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4734E47A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24B259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17EE78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A4: Xxxx</w:t>
            </w:r>
          </w:p>
        </w:tc>
        <w:tc>
          <w:tcPr>
            <w:tcW w:w="1664" w:type="dxa"/>
            <w:vMerge w:val="restart"/>
          </w:tcPr>
          <w:p w14:paraId="3293EA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6F8CBF1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058B5B9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Xxxx</w:t>
            </w:r>
          </w:p>
        </w:tc>
        <w:tc>
          <w:tcPr>
            <w:tcW w:w="592" w:type="dxa"/>
          </w:tcPr>
          <w:p w14:paraId="4E44F33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A 4.1</w:t>
            </w:r>
          </w:p>
        </w:tc>
        <w:tc>
          <w:tcPr>
            <w:tcW w:w="3886" w:type="dxa"/>
          </w:tcPr>
          <w:p w14:paraId="4634470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5E957F2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283CE4E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43270A1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4BBA5AA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68E324E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32E096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82C13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DEE65F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7DCA968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4.2</w:t>
            </w:r>
          </w:p>
        </w:tc>
        <w:tc>
          <w:tcPr>
            <w:tcW w:w="3886" w:type="dxa"/>
          </w:tcPr>
          <w:p w14:paraId="5FFCFB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07361FE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427349F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5BE89F0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0628DE4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15F315B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D0A873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7F2C4D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7754C6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7A02153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4.3</w:t>
            </w:r>
          </w:p>
        </w:tc>
        <w:tc>
          <w:tcPr>
            <w:tcW w:w="3886" w:type="dxa"/>
          </w:tcPr>
          <w:p w14:paraId="3CF5B9F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39EC663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3D192C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09C8897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6D4F4AB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0734EA6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99409D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F4A04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5A5017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635B8D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4.4</w:t>
            </w:r>
          </w:p>
        </w:tc>
        <w:tc>
          <w:tcPr>
            <w:tcW w:w="3886" w:type="dxa"/>
          </w:tcPr>
          <w:p w14:paraId="36004FE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4505C47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094F76A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4888BC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40B1FC9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52F004B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41143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550425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30E854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7F1C0E7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4.5</w:t>
            </w:r>
          </w:p>
        </w:tc>
        <w:tc>
          <w:tcPr>
            <w:tcW w:w="3886" w:type="dxa"/>
          </w:tcPr>
          <w:p w14:paraId="7264005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016DCF1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6CAD815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5747A8F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732AFB1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3DDE9C7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CF0B1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18DCF63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A5: Xxxx</w:t>
            </w:r>
          </w:p>
        </w:tc>
        <w:tc>
          <w:tcPr>
            <w:tcW w:w="1664" w:type="dxa"/>
            <w:vMerge w:val="restart"/>
          </w:tcPr>
          <w:p w14:paraId="6FDF6B6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6929630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73C8FE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592" w:type="dxa"/>
          </w:tcPr>
          <w:p w14:paraId="00D291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5.1</w:t>
            </w:r>
          </w:p>
        </w:tc>
        <w:tc>
          <w:tcPr>
            <w:tcW w:w="3886" w:type="dxa"/>
          </w:tcPr>
          <w:p w14:paraId="291FB8D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4103B77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46A283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6395BC2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026027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3F81404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02671A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DE309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9EBB5C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32A9E16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5.2</w:t>
            </w:r>
          </w:p>
        </w:tc>
        <w:tc>
          <w:tcPr>
            <w:tcW w:w="3886" w:type="dxa"/>
          </w:tcPr>
          <w:p w14:paraId="3A39BA4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53AD4CE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3A6B27F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BE8C22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6B6C944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4FE7C65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C8BF7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0B31CE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268DA0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3B803D8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5.3</w:t>
            </w:r>
          </w:p>
        </w:tc>
        <w:tc>
          <w:tcPr>
            <w:tcW w:w="3886" w:type="dxa"/>
          </w:tcPr>
          <w:p w14:paraId="41C4DE9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 xml:space="preserve">Xxxx </w:t>
            </w:r>
          </w:p>
        </w:tc>
        <w:tc>
          <w:tcPr>
            <w:tcW w:w="2254" w:type="dxa"/>
          </w:tcPr>
          <w:p w14:paraId="389B7D4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4021D86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6D777F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1C53A4D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318143C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9AFCEB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89A32A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E95E0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6E296A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5.4</w:t>
            </w:r>
          </w:p>
        </w:tc>
        <w:tc>
          <w:tcPr>
            <w:tcW w:w="3886" w:type="dxa"/>
          </w:tcPr>
          <w:p w14:paraId="5DBB35A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72051F9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499A470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EA41A4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3891193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1CCA2A11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710DE6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D305A4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30509B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353D3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A 5.5</w:t>
            </w:r>
          </w:p>
        </w:tc>
        <w:tc>
          <w:tcPr>
            <w:tcW w:w="3886" w:type="dxa"/>
          </w:tcPr>
          <w:p w14:paraId="61DA649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12526B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7EF9656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40B3D1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4D7BADD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</w:tbl>
    <w:p w14:paraId="670B5B37" w14:textId="77777777" w:rsidR="0066078B" w:rsidRDefault="0066078B" w:rsidP="0066078B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</w:p>
    <w:p w14:paraId="440284D2" w14:textId="486042B6" w:rsidR="0066078B" w:rsidRDefault="00694E36" w:rsidP="0066078B">
      <w:pPr>
        <w:pStyle w:val="Nadpis2"/>
      </w:pPr>
      <w:bookmarkStart w:id="29" w:name="_Toc64479897"/>
      <w:r>
        <w:t>7</w:t>
      </w:r>
      <w:r w:rsidR="0066078B">
        <w:t xml:space="preserve">.2 </w:t>
      </w:r>
      <w:r w:rsidR="009E6A99">
        <w:t>Matematická gramotnost a rozvoj potenciálu každého žáka</w:t>
      </w:r>
      <w:bookmarkEnd w:id="29"/>
    </w:p>
    <w:p w14:paraId="2FAE4993" w14:textId="77777777" w:rsidR="0066078B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  <w:r w:rsidRPr="00150333">
        <w:rPr>
          <w:rFonts w:cs="Times New Roman"/>
          <w:b/>
          <w:caps/>
          <w:u w:val="single"/>
        </w:rPr>
        <w:t xml:space="preserve">Priorita </w:t>
      </w:r>
      <w:r>
        <w:rPr>
          <w:rFonts w:cs="Times New Roman"/>
          <w:b/>
          <w:caps/>
          <w:u w:val="single"/>
        </w:rPr>
        <w:t>B</w:t>
      </w:r>
      <w:r w:rsidRPr="00150333">
        <w:rPr>
          <w:rFonts w:cs="Times New Roman"/>
          <w:b/>
          <w:caps/>
          <w:u w:val="single"/>
        </w:rPr>
        <w:t xml:space="preserve">: </w:t>
      </w:r>
      <w:r>
        <w:rPr>
          <w:rFonts w:cs="Times New Roman"/>
          <w:b/>
          <w:caps/>
          <w:u w:val="single"/>
        </w:rPr>
        <w:t>Xxxxxxxxxxxxxxxxxxx</w:t>
      </w:r>
    </w:p>
    <w:p w14:paraId="4C496BB6" w14:textId="77777777" w:rsidR="0066078B" w:rsidRPr="00150333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</w:p>
    <w:tbl>
      <w:tblPr>
        <w:tblStyle w:val="Mkatabulky"/>
        <w:tblW w:w="14345" w:type="dxa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32"/>
        <w:gridCol w:w="1840"/>
        <w:gridCol w:w="1664"/>
        <w:gridCol w:w="592"/>
        <w:gridCol w:w="3886"/>
        <w:gridCol w:w="2254"/>
        <w:gridCol w:w="993"/>
        <w:gridCol w:w="886"/>
        <w:gridCol w:w="1098"/>
      </w:tblGrid>
      <w:tr w:rsidR="0066078B" w:rsidRPr="001F7ACA" w14:paraId="1D815FA8" w14:textId="77777777" w:rsidTr="0058399D">
        <w:tc>
          <w:tcPr>
            <w:tcW w:w="1132" w:type="dxa"/>
            <w:shd w:val="clear" w:color="auto" w:fill="D9D9D9" w:themeFill="background1" w:themeFillShade="D9"/>
          </w:tcPr>
          <w:p w14:paraId="37B600C1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Obecné cíle</w:t>
            </w:r>
          </w:p>
        </w:tc>
        <w:tc>
          <w:tcPr>
            <w:tcW w:w="1840" w:type="dxa"/>
            <w:shd w:val="clear" w:color="auto" w:fill="D9D9D9" w:themeFill="background1" w:themeFillShade="D9"/>
          </w:tcPr>
          <w:p w14:paraId="5C47CB92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Konkrétní cíle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4959899D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Kritéria hodnocení </w:t>
            </w:r>
          </w:p>
        </w:tc>
        <w:tc>
          <w:tcPr>
            <w:tcW w:w="4478" w:type="dxa"/>
            <w:gridSpan w:val="2"/>
            <w:shd w:val="clear" w:color="auto" w:fill="D9D9D9" w:themeFill="background1" w:themeFillShade="D9"/>
          </w:tcPr>
          <w:p w14:paraId="0B012341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Úkoly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45B23893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Předpoklady realizace (jsou-li)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1312F93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Finanční zdroje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14:paraId="36FB01E1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Termín 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5683E8A8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Zodpovídá</w:t>
            </w:r>
          </w:p>
        </w:tc>
      </w:tr>
      <w:tr w:rsidR="0066078B" w:rsidRPr="00131570" w14:paraId="549EB43F" w14:textId="77777777" w:rsidTr="0058399D">
        <w:tc>
          <w:tcPr>
            <w:tcW w:w="1132" w:type="dxa"/>
            <w:vMerge w:val="restart"/>
            <w:shd w:val="clear" w:color="auto" w:fill="FFFFFF" w:themeFill="background1"/>
          </w:tcPr>
          <w:p w14:paraId="073F75B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</w:p>
        </w:tc>
        <w:tc>
          <w:tcPr>
            <w:tcW w:w="1840" w:type="dxa"/>
            <w:vMerge w:val="restart"/>
          </w:tcPr>
          <w:p w14:paraId="2893C47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>1: xxxxx</w:t>
            </w:r>
          </w:p>
        </w:tc>
        <w:tc>
          <w:tcPr>
            <w:tcW w:w="1664" w:type="dxa"/>
            <w:vMerge w:val="restart"/>
          </w:tcPr>
          <w:p w14:paraId="47E52B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3DBDDE6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  <w:p w14:paraId="380A487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592" w:type="dxa"/>
          </w:tcPr>
          <w:p w14:paraId="7D8C0E9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1.1</w:t>
            </w:r>
          </w:p>
        </w:tc>
        <w:tc>
          <w:tcPr>
            <w:tcW w:w="3886" w:type="dxa"/>
          </w:tcPr>
          <w:p w14:paraId="0119C57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54B999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6F3E2A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EE03E2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3BBCCA0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1052A3F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775C8F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CAAF9F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644D4A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99E9C3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1.2</w:t>
            </w:r>
          </w:p>
        </w:tc>
        <w:tc>
          <w:tcPr>
            <w:tcW w:w="3886" w:type="dxa"/>
          </w:tcPr>
          <w:p w14:paraId="24DB3DB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 w:cs="Arial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09DAC87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2948EE7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6DF153B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5E26C4A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0719EE66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D69132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310592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539A1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7EF8BE9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1.3</w:t>
            </w:r>
          </w:p>
        </w:tc>
        <w:tc>
          <w:tcPr>
            <w:tcW w:w="3886" w:type="dxa"/>
          </w:tcPr>
          <w:p w14:paraId="27B4DBE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606440F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011C679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39BE15D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4C58D61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7A44F21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8DB81D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81002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944435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AD8A19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1.4</w:t>
            </w:r>
          </w:p>
        </w:tc>
        <w:tc>
          <w:tcPr>
            <w:tcW w:w="3886" w:type="dxa"/>
          </w:tcPr>
          <w:p w14:paraId="43BD270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 xml:space="preserve">Xxxx </w:t>
            </w:r>
          </w:p>
        </w:tc>
        <w:tc>
          <w:tcPr>
            <w:tcW w:w="2254" w:type="dxa"/>
          </w:tcPr>
          <w:p w14:paraId="4A8E2DD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4B80D70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886" w:type="dxa"/>
          </w:tcPr>
          <w:p w14:paraId="28C656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1098" w:type="dxa"/>
          </w:tcPr>
          <w:p w14:paraId="5BFFAAB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</w:tr>
      <w:tr w:rsidR="0066078B" w:rsidRPr="00131570" w14:paraId="36542D7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20749D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CA9C5C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81648D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9F5A4F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1.5</w:t>
            </w:r>
          </w:p>
        </w:tc>
        <w:tc>
          <w:tcPr>
            <w:tcW w:w="3886" w:type="dxa"/>
          </w:tcPr>
          <w:p w14:paraId="3FC591E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2254" w:type="dxa"/>
          </w:tcPr>
          <w:p w14:paraId="197B61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</w:p>
        </w:tc>
        <w:tc>
          <w:tcPr>
            <w:tcW w:w="993" w:type="dxa"/>
          </w:tcPr>
          <w:p w14:paraId="2D61CEE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C4A563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AD988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2968354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660328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437F1CC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2: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664" w:type="dxa"/>
            <w:vMerge w:val="restart"/>
          </w:tcPr>
          <w:p w14:paraId="7E80509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1BA1921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206D79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  <w:vAlign w:val="center"/>
          </w:tcPr>
          <w:p w14:paraId="22EA8A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2.1</w:t>
            </w:r>
          </w:p>
        </w:tc>
        <w:tc>
          <w:tcPr>
            <w:tcW w:w="3886" w:type="dxa"/>
          </w:tcPr>
          <w:p w14:paraId="1ABF0D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E78E67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6F2D6AA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C62185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1A4D4D2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27C84C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338E80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92A75C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CF59C0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656F9A9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2.2</w:t>
            </w:r>
          </w:p>
        </w:tc>
        <w:tc>
          <w:tcPr>
            <w:tcW w:w="3886" w:type="dxa"/>
          </w:tcPr>
          <w:p w14:paraId="058BBD0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5CE055C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5481DD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AACC94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31B3317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75A8EBF3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DFFBAF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6B541D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2AADAD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2F9999B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2.3</w:t>
            </w:r>
          </w:p>
        </w:tc>
        <w:tc>
          <w:tcPr>
            <w:tcW w:w="3886" w:type="dxa"/>
            <w:vAlign w:val="center"/>
          </w:tcPr>
          <w:p w14:paraId="32AA926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  <w:vAlign w:val="center"/>
          </w:tcPr>
          <w:p w14:paraId="54BFC84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5C73D2A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264BE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DFCC89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7080744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C70BCF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C0E3AF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8F879C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F64D10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2.4</w:t>
            </w:r>
          </w:p>
        </w:tc>
        <w:tc>
          <w:tcPr>
            <w:tcW w:w="3886" w:type="dxa"/>
          </w:tcPr>
          <w:p w14:paraId="19B3346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0AED7AB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538922D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F0A1E3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2371A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740582CD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A0B85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6FC639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B86963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353D927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2.5</w:t>
            </w:r>
          </w:p>
        </w:tc>
        <w:tc>
          <w:tcPr>
            <w:tcW w:w="3886" w:type="dxa"/>
          </w:tcPr>
          <w:p w14:paraId="162810C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A189BA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D191F9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7DD418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E281DA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6A85EC6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277E01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1BDCC8A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3: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000B1A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450BD89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7280B5A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4EC4BF5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3.1</w:t>
            </w:r>
          </w:p>
        </w:tc>
        <w:tc>
          <w:tcPr>
            <w:tcW w:w="3886" w:type="dxa"/>
          </w:tcPr>
          <w:p w14:paraId="6CEE904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721DBC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08F9D91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409C86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365A061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F114C1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448912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EF604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F0A04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E59265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3.2</w:t>
            </w:r>
          </w:p>
        </w:tc>
        <w:tc>
          <w:tcPr>
            <w:tcW w:w="3886" w:type="dxa"/>
          </w:tcPr>
          <w:p w14:paraId="5D208F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52B2EC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4AF3F0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21186C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256C193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310D84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5A1162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FDAA88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281551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6AAE0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3.3</w:t>
            </w:r>
          </w:p>
        </w:tc>
        <w:tc>
          <w:tcPr>
            <w:tcW w:w="3886" w:type="dxa"/>
          </w:tcPr>
          <w:p w14:paraId="3481B2B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6EB1D8F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7DC73D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F53B98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A00FDA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6293F84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846BE8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D079EC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863F80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E2E674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3.4</w:t>
            </w:r>
          </w:p>
        </w:tc>
        <w:tc>
          <w:tcPr>
            <w:tcW w:w="3886" w:type="dxa"/>
          </w:tcPr>
          <w:p w14:paraId="053BEC2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66DE54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7A59BA6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F50F5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3FE097B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AA7E905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776845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8BFF23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6BB33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46C38A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3.5</w:t>
            </w:r>
          </w:p>
        </w:tc>
        <w:tc>
          <w:tcPr>
            <w:tcW w:w="3886" w:type="dxa"/>
          </w:tcPr>
          <w:p w14:paraId="569F593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A2E678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1456F2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FC5A98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D052D4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7B6CB57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6A33CF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3F6567A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4: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3047434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38ED803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0A5CB45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218053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4.1</w:t>
            </w:r>
          </w:p>
        </w:tc>
        <w:tc>
          <w:tcPr>
            <w:tcW w:w="3886" w:type="dxa"/>
          </w:tcPr>
          <w:p w14:paraId="5317631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3419FF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7A246B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7804D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034769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D30953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AA3707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B1E77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1AD55D5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66980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4.2</w:t>
            </w:r>
          </w:p>
        </w:tc>
        <w:tc>
          <w:tcPr>
            <w:tcW w:w="3886" w:type="dxa"/>
          </w:tcPr>
          <w:p w14:paraId="1876A8A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B30BDF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7F3DE5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21A6230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D9B62F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AFD66A1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BDA3A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E05E51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3321BA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45B213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4.3</w:t>
            </w:r>
          </w:p>
        </w:tc>
        <w:tc>
          <w:tcPr>
            <w:tcW w:w="3886" w:type="dxa"/>
          </w:tcPr>
          <w:p w14:paraId="4716357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A0ED59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624481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8EE4C1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8EA990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11262326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656F4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0DF331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DB86C5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7216E7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4.4</w:t>
            </w:r>
          </w:p>
        </w:tc>
        <w:tc>
          <w:tcPr>
            <w:tcW w:w="3886" w:type="dxa"/>
          </w:tcPr>
          <w:p w14:paraId="3898C1C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574F89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165428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4B6077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1649329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9B5AA3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F1F11F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60019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CE5D47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815CD0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4.5</w:t>
            </w:r>
          </w:p>
        </w:tc>
        <w:tc>
          <w:tcPr>
            <w:tcW w:w="3886" w:type="dxa"/>
          </w:tcPr>
          <w:p w14:paraId="4767448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5FBDF2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50FB5F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6C47F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B6C6D9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157063C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950418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06EE6B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5: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03B115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3B9025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23F4F7D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07D48AF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5.1</w:t>
            </w:r>
          </w:p>
        </w:tc>
        <w:tc>
          <w:tcPr>
            <w:tcW w:w="3886" w:type="dxa"/>
          </w:tcPr>
          <w:p w14:paraId="7FE2C38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973B7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74849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B3FD22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A6F287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1C3D922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3B1920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E3B04B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931680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76FC1A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5.2</w:t>
            </w:r>
          </w:p>
        </w:tc>
        <w:tc>
          <w:tcPr>
            <w:tcW w:w="3886" w:type="dxa"/>
          </w:tcPr>
          <w:p w14:paraId="75662FD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6C45253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3B1832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C003BD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00573E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6273083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11DE0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235B1C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10F1A5D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172FA7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5.3</w:t>
            </w:r>
          </w:p>
        </w:tc>
        <w:tc>
          <w:tcPr>
            <w:tcW w:w="3886" w:type="dxa"/>
          </w:tcPr>
          <w:p w14:paraId="52FED81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54" w:type="dxa"/>
          </w:tcPr>
          <w:p w14:paraId="15B564D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AEA6E8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EA057B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2851D3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6FCC531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87D109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0F26C7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F38C60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3011295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5.4</w:t>
            </w:r>
          </w:p>
        </w:tc>
        <w:tc>
          <w:tcPr>
            <w:tcW w:w="3886" w:type="dxa"/>
          </w:tcPr>
          <w:p w14:paraId="1D6B0C8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ECC53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FA9B29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C35794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A7AE0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640533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A25B8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410B19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F7AB72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1D1AC0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B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5.5</w:t>
            </w:r>
          </w:p>
        </w:tc>
        <w:tc>
          <w:tcPr>
            <w:tcW w:w="3886" w:type="dxa"/>
          </w:tcPr>
          <w:p w14:paraId="33C0BC3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04007A1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159B4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967D5C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F8116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</w:tbl>
    <w:p w14:paraId="2CC66D3B" w14:textId="77777777" w:rsidR="0066078B" w:rsidRDefault="0066078B" w:rsidP="0066078B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</w:p>
    <w:p w14:paraId="3C631A17" w14:textId="0DA734F5" w:rsidR="0066078B" w:rsidRDefault="00694E36" w:rsidP="0066078B">
      <w:pPr>
        <w:pStyle w:val="Nadpis2"/>
      </w:pPr>
      <w:bookmarkStart w:id="30" w:name="_Toc64479898"/>
      <w:r>
        <w:t>7</w:t>
      </w:r>
      <w:r w:rsidR="0066078B">
        <w:t xml:space="preserve">.3 </w:t>
      </w:r>
      <w:r w:rsidR="009E6A99">
        <w:t>Rozvoj potenciálu každého žáka v jiných oblastech</w:t>
      </w:r>
      <w:bookmarkEnd w:id="30"/>
    </w:p>
    <w:p w14:paraId="40ECAA0A" w14:textId="77777777" w:rsidR="0066078B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  <w:r w:rsidRPr="00150333">
        <w:rPr>
          <w:rFonts w:cs="Times New Roman"/>
          <w:b/>
          <w:caps/>
          <w:u w:val="single"/>
        </w:rPr>
        <w:t xml:space="preserve">Priorita </w:t>
      </w:r>
      <w:r>
        <w:rPr>
          <w:rFonts w:cs="Times New Roman"/>
          <w:b/>
          <w:caps/>
          <w:u w:val="single"/>
        </w:rPr>
        <w:t>C</w:t>
      </w:r>
      <w:r w:rsidRPr="00150333">
        <w:rPr>
          <w:rFonts w:cs="Times New Roman"/>
          <w:b/>
          <w:caps/>
          <w:u w:val="single"/>
        </w:rPr>
        <w:t xml:space="preserve">: </w:t>
      </w:r>
      <w:r>
        <w:rPr>
          <w:rFonts w:cs="Times New Roman"/>
          <w:b/>
          <w:caps/>
          <w:u w:val="single"/>
        </w:rPr>
        <w:t>Xxxxxxxxxxxxxxxxxxx</w:t>
      </w:r>
    </w:p>
    <w:p w14:paraId="524418A0" w14:textId="77777777" w:rsidR="0066078B" w:rsidRPr="00150333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</w:p>
    <w:tbl>
      <w:tblPr>
        <w:tblStyle w:val="Mkatabulky"/>
        <w:tblpPr w:leftFromText="141" w:rightFromText="141" w:vertAnchor="text" w:tblpY="1"/>
        <w:tblOverlap w:val="never"/>
        <w:tblW w:w="14345" w:type="dxa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32"/>
        <w:gridCol w:w="1840"/>
        <w:gridCol w:w="1664"/>
        <w:gridCol w:w="592"/>
        <w:gridCol w:w="3886"/>
        <w:gridCol w:w="2254"/>
        <w:gridCol w:w="993"/>
        <w:gridCol w:w="886"/>
        <w:gridCol w:w="1098"/>
      </w:tblGrid>
      <w:tr w:rsidR="0066078B" w:rsidRPr="001F7ACA" w14:paraId="37A5F3EF" w14:textId="77777777" w:rsidTr="0058399D">
        <w:tc>
          <w:tcPr>
            <w:tcW w:w="1132" w:type="dxa"/>
            <w:shd w:val="clear" w:color="auto" w:fill="D9D9D9" w:themeFill="background1" w:themeFillShade="D9"/>
          </w:tcPr>
          <w:p w14:paraId="1971878C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Obecné cíle</w:t>
            </w:r>
          </w:p>
        </w:tc>
        <w:tc>
          <w:tcPr>
            <w:tcW w:w="1840" w:type="dxa"/>
            <w:shd w:val="clear" w:color="auto" w:fill="D9D9D9" w:themeFill="background1" w:themeFillShade="D9"/>
          </w:tcPr>
          <w:p w14:paraId="3369BC09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Konkrétní cíle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7A5F6541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Kritéria hodnocení </w:t>
            </w:r>
          </w:p>
        </w:tc>
        <w:tc>
          <w:tcPr>
            <w:tcW w:w="4478" w:type="dxa"/>
            <w:gridSpan w:val="2"/>
            <w:shd w:val="clear" w:color="auto" w:fill="D9D9D9" w:themeFill="background1" w:themeFillShade="D9"/>
          </w:tcPr>
          <w:p w14:paraId="38BC7376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Úkoly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30A651A8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Předpoklady realizace (jsou-li)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7797610F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Finanční zdroje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14:paraId="05738426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Termín 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3BA1577C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Zodpovídá</w:t>
            </w:r>
          </w:p>
        </w:tc>
      </w:tr>
      <w:tr w:rsidR="0066078B" w:rsidRPr="00131570" w14:paraId="3799BA7D" w14:textId="77777777" w:rsidTr="0058399D">
        <w:tc>
          <w:tcPr>
            <w:tcW w:w="1132" w:type="dxa"/>
            <w:vMerge w:val="restart"/>
            <w:shd w:val="clear" w:color="auto" w:fill="FFFFFF" w:themeFill="background1"/>
          </w:tcPr>
          <w:p w14:paraId="748BE10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840" w:type="dxa"/>
            <w:vMerge w:val="restart"/>
          </w:tcPr>
          <w:p w14:paraId="3544B52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1: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664" w:type="dxa"/>
            <w:vMerge w:val="restart"/>
          </w:tcPr>
          <w:p w14:paraId="27E5F9A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3CA636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4F953C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2B41822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1.1</w:t>
            </w:r>
          </w:p>
        </w:tc>
        <w:tc>
          <w:tcPr>
            <w:tcW w:w="3886" w:type="dxa"/>
          </w:tcPr>
          <w:p w14:paraId="0B2B1F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06681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77FE93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122F32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4D6983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96EF68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F941EB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06AE2A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F8676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48048B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1.2</w:t>
            </w:r>
          </w:p>
        </w:tc>
        <w:tc>
          <w:tcPr>
            <w:tcW w:w="3886" w:type="dxa"/>
          </w:tcPr>
          <w:p w14:paraId="1873320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6533FA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2BE1F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22D1C4D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478CD7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EC5E24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0F501B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24EE34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771FD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B2737F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1.3</w:t>
            </w:r>
          </w:p>
        </w:tc>
        <w:tc>
          <w:tcPr>
            <w:tcW w:w="3886" w:type="dxa"/>
          </w:tcPr>
          <w:p w14:paraId="1A9A50B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D17B52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018E75B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14786D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00C9B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B388FA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885C2B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E8AA31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79EA7C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C98618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1.4</w:t>
            </w:r>
          </w:p>
        </w:tc>
        <w:tc>
          <w:tcPr>
            <w:tcW w:w="3886" w:type="dxa"/>
          </w:tcPr>
          <w:p w14:paraId="5CE159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54" w:type="dxa"/>
          </w:tcPr>
          <w:p w14:paraId="4C2A89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6F8401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CBFE43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8A3B3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78F665B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3EC26D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59A641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EFE8E5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6A84E9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1.5</w:t>
            </w:r>
          </w:p>
        </w:tc>
        <w:tc>
          <w:tcPr>
            <w:tcW w:w="3886" w:type="dxa"/>
          </w:tcPr>
          <w:p w14:paraId="61DCCC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6E90DC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660FB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1A4C7A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98B883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72B819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FA8604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1981DB4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2: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664" w:type="dxa"/>
            <w:vMerge w:val="restart"/>
          </w:tcPr>
          <w:p w14:paraId="25C5428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1B96F1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08B47EF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  <w:vAlign w:val="center"/>
          </w:tcPr>
          <w:p w14:paraId="0F7717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2.1</w:t>
            </w:r>
          </w:p>
        </w:tc>
        <w:tc>
          <w:tcPr>
            <w:tcW w:w="3886" w:type="dxa"/>
          </w:tcPr>
          <w:p w14:paraId="66DCDA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1C1C05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0FB837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BF06F1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21E2719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EC6B95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B178DB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1A49C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3050CC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53C8E4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2.2</w:t>
            </w:r>
          </w:p>
        </w:tc>
        <w:tc>
          <w:tcPr>
            <w:tcW w:w="3886" w:type="dxa"/>
          </w:tcPr>
          <w:p w14:paraId="5CEA161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B5D4C5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54667F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91052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23C4F9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A286293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8C1E6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1ABDBD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91D2A0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1EE262D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2.3</w:t>
            </w:r>
          </w:p>
        </w:tc>
        <w:tc>
          <w:tcPr>
            <w:tcW w:w="3886" w:type="dxa"/>
            <w:vAlign w:val="center"/>
          </w:tcPr>
          <w:p w14:paraId="6DF6246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  <w:vAlign w:val="center"/>
          </w:tcPr>
          <w:p w14:paraId="16DF3E8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0D6EF3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489C86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4D994A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365E37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A5A52B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623B12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2504FB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E0E961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2.4</w:t>
            </w:r>
          </w:p>
        </w:tc>
        <w:tc>
          <w:tcPr>
            <w:tcW w:w="3886" w:type="dxa"/>
          </w:tcPr>
          <w:p w14:paraId="10A1BB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7AA312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72D1D7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28D0CF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DC3963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7D38BFA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6D51ED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90CA4D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51D002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649BEA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2.5</w:t>
            </w:r>
          </w:p>
        </w:tc>
        <w:tc>
          <w:tcPr>
            <w:tcW w:w="3886" w:type="dxa"/>
          </w:tcPr>
          <w:p w14:paraId="4C8E863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2C0BD7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07310F8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02DF96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EC596D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0C674D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51E249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706E9F7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3: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5EE8F75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2A66A84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3F53023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6E89B27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3.1</w:t>
            </w:r>
          </w:p>
        </w:tc>
        <w:tc>
          <w:tcPr>
            <w:tcW w:w="3886" w:type="dxa"/>
          </w:tcPr>
          <w:p w14:paraId="338FF33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47368F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A8EA49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D4D456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86BF5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30B748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87C492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30FEF4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55A7B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B3C589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3.2</w:t>
            </w:r>
          </w:p>
        </w:tc>
        <w:tc>
          <w:tcPr>
            <w:tcW w:w="3886" w:type="dxa"/>
          </w:tcPr>
          <w:p w14:paraId="351F413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0B16BD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027804C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15CC34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EBB507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ED660E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982EE1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EF38F0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0C43BF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33C72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3.3</w:t>
            </w:r>
          </w:p>
        </w:tc>
        <w:tc>
          <w:tcPr>
            <w:tcW w:w="3886" w:type="dxa"/>
          </w:tcPr>
          <w:p w14:paraId="20FCC74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C76F3E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A777C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4DCBD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35A009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5888695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14F430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8CBFC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4AC1FF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3A53859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3.4</w:t>
            </w:r>
          </w:p>
        </w:tc>
        <w:tc>
          <w:tcPr>
            <w:tcW w:w="3886" w:type="dxa"/>
          </w:tcPr>
          <w:p w14:paraId="3138246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51D87E1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796B3FC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227AB14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7F0A22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E538F3B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19FDD9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D05C7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1D3743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181D2B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3.5</w:t>
            </w:r>
          </w:p>
        </w:tc>
        <w:tc>
          <w:tcPr>
            <w:tcW w:w="3886" w:type="dxa"/>
          </w:tcPr>
          <w:p w14:paraId="322A2E4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73E798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52C986D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8479D1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E611AF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7C1D2D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6AA91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78A4032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4: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471AA0F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639D6EC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29AED2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32C30AE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4.1</w:t>
            </w:r>
          </w:p>
        </w:tc>
        <w:tc>
          <w:tcPr>
            <w:tcW w:w="3886" w:type="dxa"/>
          </w:tcPr>
          <w:p w14:paraId="7F861C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571293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7EB4C9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8A5A4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5B6FAD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27D39B1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1C32A1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731E0C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F8A51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855F52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4.2</w:t>
            </w:r>
          </w:p>
        </w:tc>
        <w:tc>
          <w:tcPr>
            <w:tcW w:w="3886" w:type="dxa"/>
          </w:tcPr>
          <w:p w14:paraId="64AA1D6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6D35C7A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3398BC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1B4A5B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A46357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FA79745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291B2EF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2E68B2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1746E6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ABCDB4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4.3</w:t>
            </w:r>
          </w:p>
        </w:tc>
        <w:tc>
          <w:tcPr>
            <w:tcW w:w="3886" w:type="dxa"/>
          </w:tcPr>
          <w:p w14:paraId="1A344B6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633D22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B504E0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2CF0FD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2C9F20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5E1D324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B6315B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345242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E891D7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D3B95A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4.4</w:t>
            </w:r>
          </w:p>
        </w:tc>
        <w:tc>
          <w:tcPr>
            <w:tcW w:w="3886" w:type="dxa"/>
          </w:tcPr>
          <w:p w14:paraId="61E7F4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A9F1A0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4B72C5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22D6B6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37E788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B586DB4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36DE39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9C11E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0AABE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41659A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4.5</w:t>
            </w:r>
          </w:p>
        </w:tc>
        <w:tc>
          <w:tcPr>
            <w:tcW w:w="3886" w:type="dxa"/>
          </w:tcPr>
          <w:p w14:paraId="71F47C1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B4A497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7BF1277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D847DE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EE03B8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F1F9A1A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A756D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25E583A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5: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70F9A2F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33EEE2F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Xxxx</w:t>
            </w:r>
            <w:proofErr w:type="spellEnd"/>
          </w:p>
          <w:p w14:paraId="6E86A8F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3F0E3B7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5.1</w:t>
            </w:r>
          </w:p>
        </w:tc>
        <w:tc>
          <w:tcPr>
            <w:tcW w:w="3886" w:type="dxa"/>
          </w:tcPr>
          <w:p w14:paraId="200C35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0F76C1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59E4287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20F0E20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41BF1F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13C5747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A67C8D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A8FA69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3F685D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37A19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5.2</w:t>
            </w:r>
          </w:p>
        </w:tc>
        <w:tc>
          <w:tcPr>
            <w:tcW w:w="3886" w:type="dxa"/>
          </w:tcPr>
          <w:p w14:paraId="1E38942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7B98C23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E5F58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AE1595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22C97B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B9674B7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912C8E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0B262E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688B3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552543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5.3</w:t>
            </w:r>
          </w:p>
        </w:tc>
        <w:tc>
          <w:tcPr>
            <w:tcW w:w="3886" w:type="dxa"/>
          </w:tcPr>
          <w:p w14:paraId="52762B8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54" w:type="dxa"/>
          </w:tcPr>
          <w:p w14:paraId="1A70E0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7771490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00C3B9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057990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197C53B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6085BC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9B604E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6E839A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5F802E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5.4</w:t>
            </w:r>
          </w:p>
        </w:tc>
        <w:tc>
          <w:tcPr>
            <w:tcW w:w="3886" w:type="dxa"/>
          </w:tcPr>
          <w:p w14:paraId="16930AF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2196D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49A9A5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A1F46B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1CE85E7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394AC9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1A584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5D632B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1564B6F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3CC718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C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5.5</w:t>
            </w:r>
          </w:p>
        </w:tc>
        <w:tc>
          <w:tcPr>
            <w:tcW w:w="3886" w:type="dxa"/>
          </w:tcPr>
          <w:p w14:paraId="652B562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A94EC6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E3E549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8409D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1EE71E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</w:tbl>
    <w:p w14:paraId="1C8E7927" w14:textId="4957C0E3" w:rsidR="0066078B" w:rsidRDefault="0066078B" w:rsidP="00694E36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  <w:r>
        <w:rPr>
          <w:rFonts w:cs="Times New Roman"/>
        </w:rPr>
        <w:br w:type="textWrapping" w:clear="all"/>
      </w:r>
    </w:p>
    <w:p w14:paraId="44BF0A91" w14:textId="0C910803" w:rsidR="0066078B" w:rsidRDefault="00694E36" w:rsidP="0066078B">
      <w:pPr>
        <w:pStyle w:val="Nadpis2"/>
      </w:pPr>
      <w:bookmarkStart w:id="31" w:name="_Toc64479899"/>
      <w:r>
        <w:t>7</w:t>
      </w:r>
      <w:r w:rsidR="0066078B">
        <w:t xml:space="preserve">.4 </w:t>
      </w:r>
      <w:r w:rsidR="009E6A99">
        <w:t>D</w:t>
      </w:r>
      <w:r w:rsidR="009E6A99" w:rsidRPr="00745D6C">
        <w:rPr>
          <w:rStyle w:val="fontstyle01"/>
          <w:sz w:val="28"/>
          <w:szCs w:val="28"/>
        </w:rPr>
        <w:t>alší potřeby rozvoje školy</w:t>
      </w:r>
      <w:bookmarkEnd w:id="31"/>
      <w:r w:rsidR="009E6A99">
        <w:rPr>
          <w:rStyle w:val="fontstyle01"/>
          <w:sz w:val="28"/>
          <w:szCs w:val="28"/>
        </w:rPr>
        <w:t xml:space="preserve">    </w:t>
      </w:r>
    </w:p>
    <w:p w14:paraId="70052BCC" w14:textId="77777777" w:rsidR="0066078B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  <w:r w:rsidRPr="00150333">
        <w:rPr>
          <w:rFonts w:cs="Times New Roman"/>
          <w:b/>
          <w:caps/>
          <w:u w:val="single"/>
        </w:rPr>
        <w:t xml:space="preserve">Priorita </w:t>
      </w:r>
      <w:r>
        <w:rPr>
          <w:rFonts w:cs="Times New Roman"/>
          <w:b/>
          <w:caps/>
          <w:u w:val="single"/>
        </w:rPr>
        <w:t>D</w:t>
      </w:r>
      <w:r w:rsidRPr="00150333">
        <w:rPr>
          <w:rFonts w:cs="Times New Roman"/>
          <w:b/>
          <w:caps/>
          <w:u w:val="single"/>
        </w:rPr>
        <w:t xml:space="preserve">: </w:t>
      </w:r>
      <w:r>
        <w:rPr>
          <w:rFonts w:cs="Times New Roman"/>
          <w:b/>
          <w:caps/>
          <w:u w:val="single"/>
        </w:rPr>
        <w:t>Xxxxxxxxxxxxxxxxxxx</w:t>
      </w:r>
    </w:p>
    <w:p w14:paraId="116E2A1F" w14:textId="77777777" w:rsidR="0066078B" w:rsidRPr="00150333" w:rsidRDefault="0066078B" w:rsidP="0066078B">
      <w:pPr>
        <w:autoSpaceDE w:val="0"/>
        <w:autoSpaceDN w:val="0"/>
        <w:adjustRightInd w:val="0"/>
        <w:spacing w:before="120" w:after="120" w:line="240" w:lineRule="auto"/>
        <w:rPr>
          <w:rFonts w:cs="Times New Roman"/>
          <w:b/>
          <w:caps/>
          <w:u w:val="single"/>
        </w:rPr>
      </w:pPr>
    </w:p>
    <w:tbl>
      <w:tblPr>
        <w:tblStyle w:val="Mkatabulky"/>
        <w:tblW w:w="14345" w:type="dxa"/>
        <w:tblCellMar>
          <w:top w:w="57" w:type="dxa"/>
          <w:left w:w="28" w:type="dxa"/>
          <w:bottom w:w="57" w:type="dxa"/>
          <w:right w:w="28" w:type="dxa"/>
        </w:tblCellMar>
        <w:tblLook w:val="04A0" w:firstRow="1" w:lastRow="0" w:firstColumn="1" w:lastColumn="0" w:noHBand="0" w:noVBand="1"/>
      </w:tblPr>
      <w:tblGrid>
        <w:gridCol w:w="1132"/>
        <w:gridCol w:w="1840"/>
        <w:gridCol w:w="1664"/>
        <w:gridCol w:w="592"/>
        <w:gridCol w:w="3886"/>
        <w:gridCol w:w="2254"/>
        <w:gridCol w:w="993"/>
        <w:gridCol w:w="886"/>
        <w:gridCol w:w="1098"/>
      </w:tblGrid>
      <w:tr w:rsidR="0066078B" w:rsidRPr="001F7ACA" w14:paraId="2E9420E6" w14:textId="77777777" w:rsidTr="0058399D">
        <w:tc>
          <w:tcPr>
            <w:tcW w:w="1132" w:type="dxa"/>
            <w:shd w:val="clear" w:color="auto" w:fill="D9D9D9" w:themeFill="background1" w:themeFillShade="D9"/>
          </w:tcPr>
          <w:p w14:paraId="4A52A839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Obecné cíle</w:t>
            </w:r>
          </w:p>
        </w:tc>
        <w:tc>
          <w:tcPr>
            <w:tcW w:w="1840" w:type="dxa"/>
            <w:shd w:val="clear" w:color="auto" w:fill="D9D9D9" w:themeFill="background1" w:themeFillShade="D9"/>
          </w:tcPr>
          <w:p w14:paraId="600C7F0D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Konkrétní cíle</w:t>
            </w:r>
          </w:p>
        </w:tc>
        <w:tc>
          <w:tcPr>
            <w:tcW w:w="1664" w:type="dxa"/>
            <w:shd w:val="clear" w:color="auto" w:fill="D9D9D9" w:themeFill="background1" w:themeFillShade="D9"/>
          </w:tcPr>
          <w:p w14:paraId="5A730896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Kritéria hodnocení </w:t>
            </w:r>
          </w:p>
        </w:tc>
        <w:tc>
          <w:tcPr>
            <w:tcW w:w="4478" w:type="dxa"/>
            <w:gridSpan w:val="2"/>
            <w:shd w:val="clear" w:color="auto" w:fill="D9D9D9" w:themeFill="background1" w:themeFillShade="D9"/>
          </w:tcPr>
          <w:p w14:paraId="0A1D4DCB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Úkoly</w:t>
            </w:r>
          </w:p>
        </w:tc>
        <w:tc>
          <w:tcPr>
            <w:tcW w:w="2254" w:type="dxa"/>
            <w:shd w:val="clear" w:color="auto" w:fill="D9D9D9" w:themeFill="background1" w:themeFillShade="D9"/>
          </w:tcPr>
          <w:p w14:paraId="213E1C6C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Předpoklady realizace (jsou-li)</w:t>
            </w:r>
          </w:p>
        </w:tc>
        <w:tc>
          <w:tcPr>
            <w:tcW w:w="993" w:type="dxa"/>
            <w:shd w:val="clear" w:color="auto" w:fill="D9D9D9" w:themeFill="background1" w:themeFillShade="D9"/>
          </w:tcPr>
          <w:p w14:paraId="66D50D22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Finanční zdroje</w:t>
            </w:r>
          </w:p>
        </w:tc>
        <w:tc>
          <w:tcPr>
            <w:tcW w:w="886" w:type="dxa"/>
            <w:shd w:val="clear" w:color="auto" w:fill="D9D9D9" w:themeFill="background1" w:themeFillShade="D9"/>
          </w:tcPr>
          <w:p w14:paraId="1665D082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 xml:space="preserve">Termín </w:t>
            </w:r>
          </w:p>
        </w:tc>
        <w:tc>
          <w:tcPr>
            <w:tcW w:w="1098" w:type="dxa"/>
            <w:shd w:val="clear" w:color="auto" w:fill="D9D9D9" w:themeFill="background1" w:themeFillShade="D9"/>
          </w:tcPr>
          <w:p w14:paraId="5AFCC811" w14:textId="77777777" w:rsidR="0066078B" w:rsidRPr="001F7ACA" w:rsidRDefault="0066078B" w:rsidP="0058399D">
            <w:pPr>
              <w:spacing w:before="120" w:after="40"/>
              <w:rPr>
                <w:rFonts w:asciiTheme="minorHAnsi" w:hAnsiTheme="minorHAnsi"/>
                <w:b/>
                <w:sz w:val="22"/>
                <w:szCs w:val="22"/>
              </w:rPr>
            </w:pPr>
            <w:r w:rsidRPr="001F7ACA">
              <w:rPr>
                <w:rFonts w:asciiTheme="minorHAnsi" w:hAnsiTheme="minorHAnsi"/>
                <w:b/>
                <w:sz w:val="22"/>
                <w:szCs w:val="22"/>
              </w:rPr>
              <w:t>Zodpovídá</w:t>
            </w:r>
          </w:p>
        </w:tc>
      </w:tr>
      <w:tr w:rsidR="0066078B" w:rsidRPr="00131570" w14:paraId="1AF20159" w14:textId="77777777" w:rsidTr="0058399D">
        <w:tc>
          <w:tcPr>
            <w:tcW w:w="1132" w:type="dxa"/>
            <w:vMerge w:val="restart"/>
            <w:shd w:val="clear" w:color="auto" w:fill="FFFFFF" w:themeFill="background1"/>
          </w:tcPr>
          <w:p w14:paraId="03BEE08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840" w:type="dxa"/>
            <w:vMerge w:val="restart"/>
          </w:tcPr>
          <w:p w14:paraId="4CB8BE7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1: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664" w:type="dxa"/>
            <w:vMerge w:val="restart"/>
          </w:tcPr>
          <w:p w14:paraId="666F94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61AB5CF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0619BB2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242CCD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1.1</w:t>
            </w:r>
          </w:p>
        </w:tc>
        <w:tc>
          <w:tcPr>
            <w:tcW w:w="3886" w:type="dxa"/>
          </w:tcPr>
          <w:p w14:paraId="65D6C85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7BD129F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244D46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596742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37F3B19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4408C8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12A6B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37D3BF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671A2D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08193A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1.2</w:t>
            </w:r>
          </w:p>
        </w:tc>
        <w:tc>
          <w:tcPr>
            <w:tcW w:w="3886" w:type="dxa"/>
          </w:tcPr>
          <w:p w14:paraId="660993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85F2F3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6A20D1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1DE191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207504A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B8517A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B5CF02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776472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F94C9E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A11C2B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1.3</w:t>
            </w:r>
          </w:p>
        </w:tc>
        <w:tc>
          <w:tcPr>
            <w:tcW w:w="3886" w:type="dxa"/>
          </w:tcPr>
          <w:p w14:paraId="3667914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E3CACA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8B953E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8D54DD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A18FBE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FDF8AD1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BEA0F4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D580E6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62E2EF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4CC523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1.4</w:t>
            </w:r>
          </w:p>
        </w:tc>
        <w:tc>
          <w:tcPr>
            <w:tcW w:w="3886" w:type="dxa"/>
          </w:tcPr>
          <w:p w14:paraId="4D7B8A7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54" w:type="dxa"/>
          </w:tcPr>
          <w:p w14:paraId="177C83D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EDAFCA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21AED2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E07E4C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980230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DDD518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E8CE36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6DFCFE4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DB48A9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1.5</w:t>
            </w:r>
          </w:p>
        </w:tc>
        <w:tc>
          <w:tcPr>
            <w:tcW w:w="3886" w:type="dxa"/>
          </w:tcPr>
          <w:p w14:paraId="3234B85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B8FB48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30D3BE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DBF710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4609D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4E0122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3CCFEB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1A54824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2: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Xxxxx</w:t>
            </w:r>
            <w:proofErr w:type="spellEnd"/>
          </w:p>
        </w:tc>
        <w:tc>
          <w:tcPr>
            <w:tcW w:w="1664" w:type="dxa"/>
            <w:vMerge w:val="restart"/>
          </w:tcPr>
          <w:p w14:paraId="3716C8D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0024B5C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Xxxx</w:t>
            </w:r>
            <w:proofErr w:type="spellEnd"/>
          </w:p>
          <w:p w14:paraId="1B5E77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  <w:vAlign w:val="center"/>
          </w:tcPr>
          <w:p w14:paraId="122B706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2.1</w:t>
            </w:r>
          </w:p>
        </w:tc>
        <w:tc>
          <w:tcPr>
            <w:tcW w:w="3886" w:type="dxa"/>
          </w:tcPr>
          <w:p w14:paraId="2783F53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0C62F1A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ADCA59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DC9BEF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FAEEDA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A846A2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32577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F6083F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4B3BDD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1E87183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2.2</w:t>
            </w:r>
          </w:p>
        </w:tc>
        <w:tc>
          <w:tcPr>
            <w:tcW w:w="3886" w:type="dxa"/>
          </w:tcPr>
          <w:p w14:paraId="3FB9669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6A0F8C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873FE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501B2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2D30219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135BDC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4EA2A8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66E18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18BEB8B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67C18AB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2.3</w:t>
            </w:r>
          </w:p>
        </w:tc>
        <w:tc>
          <w:tcPr>
            <w:tcW w:w="3886" w:type="dxa"/>
            <w:vAlign w:val="center"/>
          </w:tcPr>
          <w:p w14:paraId="06F4665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  <w:vAlign w:val="center"/>
          </w:tcPr>
          <w:p w14:paraId="69066D0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692389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2292649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65296C8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D01399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5BD63D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4DACEB7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DD1A22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6E45B68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2.4</w:t>
            </w:r>
          </w:p>
        </w:tc>
        <w:tc>
          <w:tcPr>
            <w:tcW w:w="3886" w:type="dxa"/>
          </w:tcPr>
          <w:p w14:paraId="03788B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27941C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993" w:type="dxa"/>
          </w:tcPr>
          <w:p w14:paraId="40DCA99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C63A25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55871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C6F412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30A98D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89735D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BF8837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17D865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2.5</w:t>
            </w:r>
          </w:p>
        </w:tc>
        <w:tc>
          <w:tcPr>
            <w:tcW w:w="3886" w:type="dxa"/>
          </w:tcPr>
          <w:p w14:paraId="63C1FBA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23DF68D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CC6DF8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479C71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ED8563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D23ED95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324886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1B92D46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3: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6AEC4C1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062FD6D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7450B5E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575FAF5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3.1</w:t>
            </w:r>
          </w:p>
        </w:tc>
        <w:tc>
          <w:tcPr>
            <w:tcW w:w="3886" w:type="dxa"/>
          </w:tcPr>
          <w:p w14:paraId="0CD78F9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4ABDFD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0B7AC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154149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1A7603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00DB571E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65E5CC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D19E42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551BBD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BA0695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3.2</w:t>
            </w:r>
          </w:p>
        </w:tc>
        <w:tc>
          <w:tcPr>
            <w:tcW w:w="3886" w:type="dxa"/>
          </w:tcPr>
          <w:p w14:paraId="43F5416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2DC269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2C0BAC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6CA5B4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C1C9DB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756EF6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9A9C10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05E62E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00478E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69F18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3.3</w:t>
            </w:r>
          </w:p>
        </w:tc>
        <w:tc>
          <w:tcPr>
            <w:tcW w:w="3886" w:type="dxa"/>
          </w:tcPr>
          <w:p w14:paraId="208DF5A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0114ED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AF80E5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94ADB6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7CFBB7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28E21EC0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D2B77A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79AC3D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759197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4032500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3.4</w:t>
            </w:r>
          </w:p>
        </w:tc>
        <w:tc>
          <w:tcPr>
            <w:tcW w:w="3886" w:type="dxa"/>
          </w:tcPr>
          <w:p w14:paraId="6534208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BD1105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E6DD5D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6B278D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7D1DB9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1871538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05C27F0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18ECEE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EA485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  <w:vAlign w:val="center"/>
          </w:tcPr>
          <w:p w14:paraId="78913DB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3.5</w:t>
            </w:r>
          </w:p>
        </w:tc>
        <w:tc>
          <w:tcPr>
            <w:tcW w:w="3886" w:type="dxa"/>
          </w:tcPr>
          <w:p w14:paraId="76F9178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D07861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34B0965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584945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7A3AEC4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16697269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645CC7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6EC1401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4: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06C4131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2B1DFCE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387BFA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592" w:type="dxa"/>
          </w:tcPr>
          <w:p w14:paraId="074D2AC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4.1</w:t>
            </w:r>
          </w:p>
        </w:tc>
        <w:tc>
          <w:tcPr>
            <w:tcW w:w="3886" w:type="dxa"/>
          </w:tcPr>
          <w:p w14:paraId="366FAD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755CF5D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0A50A2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5274481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1FDF33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DDC498F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6656D44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2C1B639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31C96F7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17C6755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4.2</w:t>
            </w:r>
          </w:p>
        </w:tc>
        <w:tc>
          <w:tcPr>
            <w:tcW w:w="3886" w:type="dxa"/>
          </w:tcPr>
          <w:p w14:paraId="338F374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849A2D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5BF92DC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15F22E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39CB0D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EC54E4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46FED61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3967A305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57E5C3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2499E4B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4.3</w:t>
            </w:r>
          </w:p>
        </w:tc>
        <w:tc>
          <w:tcPr>
            <w:tcW w:w="3886" w:type="dxa"/>
          </w:tcPr>
          <w:p w14:paraId="3EE7175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42784C6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C183B2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68A112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064D4E6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7A1CB18C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5258247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A7B2DE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029C3CB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3ED173B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4.4</w:t>
            </w:r>
          </w:p>
        </w:tc>
        <w:tc>
          <w:tcPr>
            <w:tcW w:w="3886" w:type="dxa"/>
          </w:tcPr>
          <w:p w14:paraId="0450574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92FE5B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5D8CE23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0D03DE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FE4083B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4A6EAB47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39D445A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1F8163B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41DA94C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798B875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4.5</w:t>
            </w:r>
          </w:p>
        </w:tc>
        <w:tc>
          <w:tcPr>
            <w:tcW w:w="3886" w:type="dxa"/>
          </w:tcPr>
          <w:p w14:paraId="78D2F82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5086E62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2394FD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BB9093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14A2F3C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373A7F4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2AD8D0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 w:val="restart"/>
          </w:tcPr>
          <w:p w14:paraId="2708DF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5: </w:t>
            </w: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664" w:type="dxa"/>
            <w:vMerge w:val="restart"/>
          </w:tcPr>
          <w:p w14:paraId="1A7018D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5974B09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  <w:p w14:paraId="6CA7603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lastRenderedPageBreak/>
              <w:t>Xxxx</w:t>
            </w:r>
            <w:proofErr w:type="spellEnd"/>
          </w:p>
        </w:tc>
        <w:tc>
          <w:tcPr>
            <w:tcW w:w="592" w:type="dxa"/>
          </w:tcPr>
          <w:p w14:paraId="6C22927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lastRenderedPageBreak/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5.1</w:t>
            </w:r>
          </w:p>
        </w:tc>
        <w:tc>
          <w:tcPr>
            <w:tcW w:w="3886" w:type="dxa"/>
          </w:tcPr>
          <w:p w14:paraId="0558D41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BCD448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4CC9F40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7AA2E72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68BFCF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3E6408C2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6FF25E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555D650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AF9CF80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C9A5B6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5.2</w:t>
            </w:r>
          </w:p>
        </w:tc>
        <w:tc>
          <w:tcPr>
            <w:tcW w:w="3886" w:type="dxa"/>
          </w:tcPr>
          <w:p w14:paraId="28B19301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3F61484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21DDCF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1EB323D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59737BD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5E41AAEA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EB0BFCA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7DBA5C8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17CB76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5895D1B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5.3</w:t>
            </w:r>
          </w:p>
        </w:tc>
        <w:tc>
          <w:tcPr>
            <w:tcW w:w="3886" w:type="dxa"/>
          </w:tcPr>
          <w:p w14:paraId="069A98A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  <w:r w:rsidRPr="00821ABF">
              <w:rPr>
                <w:rFonts w:asciiTheme="minorHAnsi" w:hAnsiTheme="minorHAnsi"/>
                <w:sz w:val="22"/>
                <w:szCs w:val="22"/>
              </w:rPr>
              <w:t xml:space="preserve"> </w:t>
            </w:r>
          </w:p>
        </w:tc>
        <w:tc>
          <w:tcPr>
            <w:tcW w:w="2254" w:type="dxa"/>
          </w:tcPr>
          <w:p w14:paraId="73DFAD6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670BA3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449CA9C4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929A8E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E7E1AF1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1846BCA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6CC05737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29DEBF2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61593E9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5.4</w:t>
            </w:r>
          </w:p>
        </w:tc>
        <w:tc>
          <w:tcPr>
            <w:tcW w:w="3886" w:type="dxa"/>
          </w:tcPr>
          <w:p w14:paraId="37C43DB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7E807B2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22019A08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327ED8F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4756F83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  <w:tr w:rsidR="0066078B" w:rsidRPr="00131570" w14:paraId="645575FA" w14:textId="77777777" w:rsidTr="0058399D">
        <w:tc>
          <w:tcPr>
            <w:tcW w:w="1132" w:type="dxa"/>
            <w:vMerge/>
            <w:shd w:val="clear" w:color="auto" w:fill="FFFFFF" w:themeFill="background1"/>
            <w:vAlign w:val="bottom"/>
          </w:tcPr>
          <w:p w14:paraId="76DC872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0" w:type="dxa"/>
            <w:vMerge/>
          </w:tcPr>
          <w:p w14:paraId="05391FA9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664" w:type="dxa"/>
            <w:vMerge/>
          </w:tcPr>
          <w:p w14:paraId="7B80570E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592" w:type="dxa"/>
          </w:tcPr>
          <w:p w14:paraId="0598AAED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D</w:t>
            </w:r>
            <w:r w:rsidRPr="00821ABF">
              <w:rPr>
                <w:rFonts w:asciiTheme="minorHAnsi" w:hAnsiTheme="minorHAnsi"/>
                <w:sz w:val="22"/>
                <w:szCs w:val="22"/>
              </w:rPr>
              <w:t xml:space="preserve"> 5.5</w:t>
            </w:r>
          </w:p>
        </w:tc>
        <w:tc>
          <w:tcPr>
            <w:tcW w:w="3886" w:type="dxa"/>
          </w:tcPr>
          <w:p w14:paraId="4CE1FCDF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2254" w:type="dxa"/>
          </w:tcPr>
          <w:p w14:paraId="14AEC863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993" w:type="dxa"/>
          </w:tcPr>
          <w:p w14:paraId="104A3B7C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886" w:type="dxa"/>
          </w:tcPr>
          <w:p w14:paraId="0AD8BC66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  <w:tc>
          <w:tcPr>
            <w:tcW w:w="1098" w:type="dxa"/>
          </w:tcPr>
          <w:p w14:paraId="37C038F2" w14:textId="77777777" w:rsidR="0066078B" w:rsidRPr="00821ABF" w:rsidRDefault="0066078B" w:rsidP="0058399D">
            <w:pPr>
              <w:spacing w:before="120" w:after="40"/>
              <w:rPr>
                <w:rFonts w:asciiTheme="minorHAnsi" w:hAnsiTheme="minorHAnsi"/>
                <w:sz w:val="22"/>
                <w:szCs w:val="22"/>
              </w:rPr>
            </w:pPr>
            <w:proofErr w:type="spellStart"/>
            <w:r w:rsidRPr="00821ABF">
              <w:rPr>
                <w:rFonts w:asciiTheme="minorHAnsi" w:hAnsiTheme="minorHAnsi"/>
                <w:sz w:val="22"/>
                <w:szCs w:val="22"/>
              </w:rPr>
              <w:t>Xxxx</w:t>
            </w:r>
            <w:proofErr w:type="spellEnd"/>
          </w:p>
        </w:tc>
      </w:tr>
    </w:tbl>
    <w:p w14:paraId="3D9BDE66" w14:textId="77777777" w:rsidR="0066078B" w:rsidRDefault="0066078B" w:rsidP="0066078B">
      <w:pPr>
        <w:autoSpaceDE w:val="0"/>
        <w:autoSpaceDN w:val="0"/>
        <w:adjustRightInd w:val="0"/>
        <w:spacing w:before="120" w:after="0" w:line="240" w:lineRule="auto"/>
        <w:rPr>
          <w:rFonts w:cs="Times New Roman"/>
        </w:rPr>
      </w:pPr>
    </w:p>
    <w:p w14:paraId="34478131" w14:textId="4B7FC068" w:rsidR="00FA767E" w:rsidRPr="000D0234" w:rsidRDefault="00694E36" w:rsidP="00FA767E">
      <w:pPr>
        <w:pStyle w:val="Nadpis1"/>
        <w:rPr>
          <w:b/>
          <w:bCs/>
        </w:rPr>
      </w:pPr>
      <w:bookmarkStart w:id="32" w:name="_Toc64479900"/>
      <w:r>
        <w:rPr>
          <w:b/>
          <w:bCs/>
        </w:rPr>
        <w:t>8</w:t>
      </w:r>
      <w:r w:rsidR="00FA767E" w:rsidRPr="000D0234">
        <w:rPr>
          <w:b/>
          <w:bCs/>
        </w:rPr>
        <w:t xml:space="preserve">. </w:t>
      </w:r>
      <w:r w:rsidR="00FA767E">
        <w:rPr>
          <w:b/>
          <w:bCs/>
        </w:rPr>
        <w:t>Evaluace a aktualizace strategického plánu</w:t>
      </w:r>
      <w:bookmarkEnd w:id="32"/>
      <w:r w:rsidR="00FA767E" w:rsidRPr="000D0234">
        <w:rPr>
          <w:b/>
          <w:bCs/>
        </w:rPr>
        <w:t xml:space="preserve"> </w:t>
      </w:r>
    </w:p>
    <w:p w14:paraId="52AFDFA2" w14:textId="4B2A8132" w:rsidR="00D16714" w:rsidRPr="00FA767E" w:rsidRDefault="00FA767E" w:rsidP="0066078B">
      <w:pPr>
        <w:rPr>
          <w:rFonts w:ascii="Cambria" w:hAnsi="Cambria" w:cs="Times New Roman"/>
          <w:i/>
          <w:iCs/>
          <w:color w:val="2E74B5" w:themeColor="accent1" w:themeShade="BF"/>
        </w:rPr>
      </w:pPr>
      <w:r w:rsidRPr="00FA767E">
        <w:rPr>
          <w:rFonts w:ascii="Cambria" w:hAnsi="Cambria"/>
          <w:i/>
          <w:iCs/>
          <w:color w:val="2E74B5" w:themeColor="accent1" w:themeShade="BF"/>
        </w:rPr>
        <w:t>Kdy bude vytvořen dokument Evaluace plánu školy? n</w:t>
      </w:r>
      <w:r w:rsidRPr="00FA767E">
        <w:rPr>
          <w:rFonts w:ascii="Cambria" w:hAnsi="Cambria" w:cs="Times New Roman"/>
          <w:i/>
          <w:iCs/>
          <w:color w:val="2E74B5" w:themeColor="accent1" w:themeShade="BF"/>
        </w:rPr>
        <w:t>apř. Evaluace strategického plánu rozvoje školy bude prováděna vždy na konci školního roku.</w:t>
      </w:r>
    </w:p>
    <w:p w14:paraId="402327A9" w14:textId="77777777" w:rsidR="00D16714" w:rsidRDefault="00D16714" w:rsidP="0066078B">
      <w:pPr>
        <w:rPr>
          <w:rFonts w:cs="Times New Roman"/>
        </w:rPr>
      </w:pPr>
    </w:p>
    <w:p w14:paraId="18C47F88" w14:textId="072B7F7A" w:rsidR="00FA767E" w:rsidRPr="000D0234" w:rsidRDefault="00694E36" w:rsidP="00FA767E">
      <w:pPr>
        <w:pStyle w:val="Nadpis1"/>
        <w:rPr>
          <w:b/>
          <w:bCs/>
        </w:rPr>
      </w:pPr>
      <w:bookmarkStart w:id="33" w:name="_Toc64479901"/>
      <w:r>
        <w:rPr>
          <w:b/>
          <w:bCs/>
        </w:rPr>
        <w:t>9</w:t>
      </w:r>
      <w:r w:rsidR="00FA767E" w:rsidRPr="000D0234">
        <w:rPr>
          <w:b/>
          <w:bCs/>
        </w:rPr>
        <w:t xml:space="preserve">. </w:t>
      </w:r>
      <w:r w:rsidR="00FA767E" w:rsidRPr="00FA767E">
        <w:rPr>
          <w:b/>
          <w:bCs/>
        </w:rPr>
        <w:t>Plán seznámení se strategií a její propagace</w:t>
      </w:r>
      <w:bookmarkEnd w:id="33"/>
    </w:p>
    <w:p w14:paraId="42B56881" w14:textId="77777777" w:rsidR="006E22D8" w:rsidRDefault="00FA767E" w:rsidP="00FA767E">
      <w:pPr>
        <w:rPr>
          <w:rFonts w:ascii="Cambria" w:hAnsi="Cambria"/>
          <w:i/>
          <w:iCs/>
          <w:color w:val="2E74B5" w:themeColor="accent1" w:themeShade="BF"/>
        </w:rPr>
      </w:pPr>
      <w:r w:rsidRPr="00FA767E">
        <w:rPr>
          <w:rFonts w:ascii="Cambria" w:hAnsi="Cambria"/>
          <w:i/>
          <w:iCs/>
          <w:color w:val="2E74B5" w:themeColor="accent1" w:themeShade="BF"/>
        </w:rPr>
        <w:t>Jak bude plán rozvoje školy zveřejněn a jak bude propagován, vytvořte plán propagace, komunikační plán, stanovte cílové skupiny.</w:t>
      </w:r>
      <w:r>
        <w:rPr>
          <w:rFonts w:ascii="Cambria" w:hAnsi="Cambria"/>
          <w:i/>
          <w:iCs/>
          <w:color w:val="2E74B5" w:themeColor="accent1" w:themeShade="BF"/>
        </w:rPr>
        <w:t xml:space="preserve"> </w:t>
      </w:r>
    </w:p>
    <w:p w14:paraId="18390407" w14:textId="23E01DAF" w:rsidR="00FA767E" w:rsidRDefault="006E22D8" w:rsidP="00FA767E">
      <w:pPr>
        <w:rPr>
          <w:rFonts w:ascii="Cambria" w:hAnsi="Cambria"/>
          <w:i/>
          <w:iCs/>
          <w:color w:val="2E74B5" w:themeColor="accent1" w:themeShade="BF"/>
        </w:rPr>
      </w:pPr>
      <w:r>
        <w:rPr>
          <w:rFonts w:ascii="Cambria" w:hAnsi="Cambria"/>
          <w:i/>
          <w:iCs/>
          <w:color w:val="2E74B5" w:themeColor="accent1" w:themeShade="BF"/>
        </w:rPr>
        <w:t>n</w:t>
      </w:r>
      <w:r w:rsidR="00FA767E">
        <w:rPr>
          <w:rFonts w:ascii="Cambria" w:hAnsi="Cambria"/>
          <w:i/>
          <w:iCs/>
          <w:color w:val="2E74B5" w:themeColor="accent1" w:themeShade="BF"/>
        </w:rPr>
        <w:t>apř.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122"/>
        <w:gridCol w:w="2268"/>
        <w:gridCol w:w="2268"/>
        <w:gridCol w:w="2268"/>
      </w:tblGrid>
      <w:tr w:rsidR="006E22D8" w:rsidRPr="006E22D8" w14:paraId="7EE214E4" w14:textId="4488AA2F" w:rsidTr="006E22D8">
        <w:tc>
          <w:tcPr>
            <w:tcW w:w="2122" w:type="dxa"/>
            <w:shd w:val="clear" w:color="auto" w:fill="BFBFBF" w:themeFill="background1" w:themeFillShade="BF"/>
            <w:vAlign w:val="center"/>
          </w:tcPr>
          <w:p w14:paraId="7E934466" w14:textId="1AC1FF1F" w:rsidR="006E22D8" w:rsidRPr="006E22D8" w:rsidRDefault="006E22D8" w:rsidP="006E22D8">
            <w:pPr>
              <w:rPr>
                <w:rFonts w:ascii="Cambria" w:hAnsi="Cambria"/>
                <w:i/>
                <w:iCs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auto"/>
              </w:rPr>
              <w:t xml:space="preserve">Akce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72B402F3" w14:textId="1F651A89" w:rsidR="006E22D8" w:rsidRPr="006E22D8" w:rsidRDefault="006E22D8" w:rsidP="006E22D8">
            <w:pPr>
              <w:rPr>
                <w:rFonts w:ascii="Cambria" w:hAnsi="Cambria"/>
                <w:i/>
                <w:iCs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auto"/>
              </w:rPr>
              <w:t xml:space="preserve">Zajistí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49F59707" w14:textId="04B7BE2F" w:rsidR="006E22D8" w:rsidRPr="006E22D8" w:rsidRDefault="006E22D8" w:rsidP="006E22D8">
            <w:pPr>
              <w:rPr>
                <w:rFonts w:ascii="Cambria" w:hAnsi="Cambria"/>
                <w:i/>
                <w:iCs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auto"/>
              </w:rPr>
              <w:t xml:space="preserve">Způsob </w:t>
            </w:r>
          </w:p>
        </w:tc>
        <w:tc>
          <w:tcPr>
            <w:tcW w:w="2268" w:type="dxa"/>
            <w:shd w:val="clear" w:color="auto" w:fill="BFBFBF" w:themeFill="background1" w:themeFillShade="BF"/>
            <w:vAlign w:val="center"/>
          </w:tcPr>
          <w:p w14:paraId="6DAFCC18" w14:textId="1807BE55" w:rsidR="006E22D8" w:rsidRPr="006E22D8" w:rsidRDefault="006E22D8" w:rsidP="006E22D8">
            <w:pPr>
              <w:rPr>
                <w:rFonts w:ascii="Cambria" w:hAnsi="Cambria"/>
                <w:i/>
                <w:iCs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auto"/>
              </w:rPr>
              <w:t>Termín</w:t>
            </w:r>
          </w:p>
        </w:tc>
      </w:tr>
      <w:tr w:rsidR="006E22D8" w14:paraId="12C12997" w14:textId="0C35ABC9" w:rsidTr="006E22D8">
        <w:trPr>
          <w:trHeight w:val="567"/>
        </w:trPr>
        <w:tc>
          <w:tcPr>
            <w:tcW w:w="2122" w:type="dxa"/>
            <w:vAlign w:val="center"/>
          </w:tcPr>
          <w:p w14:paraId="42486F55" w14:textId="7C1D91A0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>Seznámení</w:t>
            </w:r>
            <w:r w:rsidRPr="006E22D8">
              <w:rPr>
                <w:rFonts w:ascii="Cambria" w:hAnsi="Cambria"/>
                <w:i/>
                <w:iCs/>
                <w:color w:val="0070C0"/>
              </w:rPr>
              <w:br/>
            </w: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>zaměstnanců</w:t>
            </w:r>
          </w:p>
        </w:tc>
        <w:tc>
          <w:tcPr>
            <w:tcW w:w="2268" w:type="dxa"/>
            <w:vAlign w:val="center"/>
          </w:tcPr>
          <w:p w14:paraId="6FE3D722" w14:textId="1568A3A9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ŘŠ </w:t>
            </w:r>
          </w:p>
        </w:tc>
        <w:tc>
          <w:tcPr>
            <w:tcW w:w="2268" w:type="dxa"/>
            <w:vAlign w:val="center"/>
          </w:tcPr>
          <w:p w14:paraId="020BE343" w14:textId="6A5B39AC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porada </w:t>
            </w:r>
          </w:p>
        </w:tc>
        <w:tc>
          <w:tcPr>
            <w:tcW w:w="2268" w:type="dxa"/>
            <w:vAlign w:val="center"/>
          </w:tcPr>
          <w:p w14:paraId="1D1A3F62" w14:textId="67DF8A94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</w:p>
        </w:tc>
      </w:tr>
      <w:tr w:rsidR="006E22D8" w14:paraId="702B562F" w14:textId="12FE555E" w:rsidTr="006E22D8">
        <w:trPr>
          <w:trHeight w:val="567"/>
        </w:trPr>
        <w:tc>
          <w:tcPr>
            <w:tcW w:w="2122" w:type="dxa"/>
            <w:vAlign w:val="center"/>
          </w:tcPr>
          <w:p w14:paraId="1765519C" w14:textId="191F9A17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>Seznámení</w:t>
            </w:r>
            <w:r w:rsidRPr="006E22D8">
              <w:rPr>
                <w:rFonts w:ascii="Cambria" w:hAnsi="Cambria"/>
                <w:i/>
                <w:iCs/>
                <w:color w:val="0070C0"/>
              </w:rPr>
              <w:br/>
            </w: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>zřizovatele</w:t>
            </w:r>
          </w:p>
        </w:tc>
        <w:tc>
          <w:tcPr>
            <w:tcW w:w="2268" w:type="dxa"/>
            <w:vAlign w:val="center"/>
          </w:tcPr>
          <w:p w14:paraId="24F899A7" w14:textId="6C671D99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ŘŠ </w:t>
            </w:r>
          </w:p>
        </w:tc>
        <w:tc>
          <w:tcPr>
            <w:tcW w:w="2268" w:type="dxa"/>
            <w:vAlign w:val="center"/>
          </w:tcPr>
          <w:p w14:paraId="421DBB8F" w14:textId="4AE76E18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schůze </w:t>
            </w:r>
          </w:p>
        </w:tc>
        <w:tc>
          <w:tcPr>
            <w:tcW w:w="2268" w:type="dxa"/>
            <w:vAlign w:val="center"/>
          </w:tcPr>
          <w:p w14:paraId="09B13093" w14:textId="05D43EF7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</w:p>
        </w:tc>
      </w:tr>
      <w:tr w:rsidR="006E22D8" w14:paraId="0A5F2263" w14:textId="6DA11FC9" w:rsidTr="006E22D8">
        <w:trPr>
          <w:trHeight w:val="567"/>
        </w:trPr>
        <w:tc>
          <w:tcPr>
            <w:tcW w:w="2122" w:type="dxa"/>
            <w:vAlign w:val="center"/>
          </w:tcPr>
          <w:p w14:paraId="499643F5" w14:textId="1D551A3F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Seznámení rodičů </w:t>
            </w:r>
          </w:p>
        </w:tc>
        <w:tc>
          <w:tcPr>
            <w:tcW w:w="2268" w:type="dxa"/>
            <w:vAlign w:val="center"/>
          </w:tcPr>
          <w:p w14:paraId="24B9E3A6" w14:textId="64DCA7E5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ŘŠ </w:t>
            </w:r>
          </w:p>
        </w:tc>
        <w:tc>
          <w:tcPr>
            <w:tcW w:w="2268" w:type="dxa"/>
            <w:vAlign w:val="center"/>
          </w:tcPr>
          <w:p w14:paraId="594D5E8D" w14:textId="46F9F467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třídní schůzky </w:t>
            </w:r>
          </w:p>
        </w:tc>
        <w:tc>
          <w:tcPr>
            <w:tcW w:w="2268" w:type="dxa"/>
            <w:vAlign w:val="center"/>
          </w:tcPr>
          <w:p w14:paraId="08311CDF" w14:textId="3A802C20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</w:p>
        </w:tc>
      </w:tr>
      <w:tr w:rsidR="006E22D8" w14:paraId="1C336161" w14:textId="5F2D3BBA" w:rsidTr="006E22D8">
        <w:trPr>
          <w:trHeight w:val="567"/>
        </w:trPr>
        <w:tc>
          <w:tcPr>
            <w:tcW w:w="2122" w:type="dxa"/>
            <w:vAlign w:val="center"/>
          </w:tcPr>
          <w:p w14:paraId="7EB6E396" w14:textId="725D22DD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Rada školy </w:t>
            </w:r>
          </w:p>
        </w:tc>
        <w:tc>
          <w:tcPr>
            <w:tcW w:w="2268" w:type="dxa"/>
            <w:vAlign w:val="center"/>
          </w:tcPr>
          <w:p w14:paraId="4945F777" w14:textId="7A0F665A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ŘŠ </w:t>
            </w:r>
          </w:p>
        </w:tc>
        <w:tc>
          <w:tcPr>
            <w:tcW w:w="2268" w:type="dxa"/>
            <w:vAlign w:val="center"/>
          </w:tcPr>
          <w:p w14:paraId="6559288F" w14:textId="29376768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  <w:r w:rsidRPr="006E22D8">
              <w:rPr>
                <w:rStyle w:val="fontstyle01"/>
                <w:rFonts w:ascii="Cambria" w:hAnsi="Cambria"/>
                <w:i/>
                <w:iCs/>
                <w:color w:val="0070C0"/>
              </w:rPr>
              <w:t xml:space="preserve">schůze </w:t>
            </w:r>
          </w:p>
        </w:tc>
        <w:tc>
          <w:tcPr>
            <w:tcW w:w="2268" w:type="dxa"/>
            <w:vAlign w:val="center"/>
          </w:tcPr>
          <w:p w14:paraId="2875D58F" w14:textId="62298969" w:rsidR="006E22D8" w:rsidRPr="006E22D8" w:rsidRDefault="006E22D8" w:rsidP="006E22D8">
            <w:pPr>
              <w:rPr>
                <w:rFonts w:ascii="Cambria" w:hAnsi="Cambria"/>
                <w:i/>
                <w:iCs/>
                <w:color w:val="0070C0"/>
              </w:rPr>
            </w:pPr>
          </w:p>
        </w:tc>
      </w:tr>
    </w:tbl>
    <w:p w14:paraId="1939754B" w14:textId="77777777" w:rsidR="00FA767E" w:rsidRPr="00FA767E" w:rsidRDefault="00FA767E" w:rsidP="00FA767E">
      <w:pPr>
        <w:rPr>
          <w:rFonts w:ascii="Cambria" w:hAnsi="Cambria"/>
          <w:i/>
          <w:iCs/>
          <w:color w:val="2E74B5" w:themeColor="accent1" w:themeShade="BF"/>
        </w:rPr>
      </w:pPr>
    </w:p>
    <w:p w14:paraId="0D682C0E" w14:textId="77777777" w:rsidR="00D16714" w:rsidRDefault="00D16714" w:rsidP="0066078B">
      <w:pPr>
        <w:rPr>
          <w:rFonts w:cs="Times New Roman"/>
        </w:rPr>
      </w:pPr>
    </w:p>
    <w:sectPr w:rsidR="00D16714" w:rsidSect="0036235C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/>
      <w:pgMar w:top="1560" w:right="1417" w:bottom="1417" w:left="1417" w:header="708" w:footer="45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3E6A8D" w14:textId="77777777" w:rsidR="00F73ED1" w:rsidRDefault="00F73ED1" w:rsidP="00AE5686">
      <w:pPr>
        <w:spacing w:after="0" w:line="240" w:lineRule="auto"/>
      </w:pPr>
      <w:r>
        <w:separator/>
      </w:r>
    </w:p>
  </w:endnote>
  <w:endnote w:type="continuationSeparator" w:id="0">
    <w:p w14:paraId="1FE9EC20" w14:textId="77777777" w:rsidR="00F73ED1" w:rsidRDefault="00F73ED1" w:rsidP="00AE56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FE31077" w14:textId="77777777" w:rsidR="0036235C" w:rsidRPr="0036235C" w:rsidRDefault="0036235C" w:rsidP="0036235C">
    <w:pPr>
      <w:pStyle w:val="Zpat"/>
      <w:jc w:val="right"/>
      <w:rPr>
        <w:rFonts w:cstheme="minorHAnsi"/>
      </w:rPr>
    </w:pPr>
    <w:r w:rsidRPr="0036235C">
      <w:rPr>
        <w:rFonts w:cstheme="minorHAnsi"/>
      </w:rPr>
      <w:t xml:space="preserve">Stránka </w:t>
    </w:r>
    <w:r w:rsidRPr="0036235C">
      <w:rPr>
        <w:rFonts w:cstheme="minorHAnsi"/>
      </w:rPr>
      <w:fldChar w:fldCharType="begin"/>
    </w:r>
    <w:r w:rsidRPr="0036235C">
      <w:rPr>
        <w:rFonts w:cstheme="minorHAnsi"/>
      </w:rPr>
      <w:instrText>PAGE</w:instrText>
    </w:r>
    <w:r w:rsidRPr="0036235C">
      <w:rPr>
        <w:rFonts w:cstheme="minorHAnsi"/>
      </w:rPr>
      <w:fldChar w:fldCharType="separate"/>
    </w:r>
    <w:r w:rsidRPr="0036235C">
      <w:rPr>
        <w:rFonts w:cstheme="minorHAnsi"/>
      </w:rPr>
      <w:t>5</w:t>
    </w:r>
    <w:r w:rsidRPr="0036235C">
      <w:rPr>
        <w:rFonts w:cstheme="minorHAnsi"/>
      </w:rPr>
      <w:fldChar w:fldCharType="end"/>
    </w:r>
    <w:r w:rsidRPr="0036235C">
      <w:rPr>
        <w:rFonts w:cstheme="minorHAnsi"/>
      </w:rPr>
      <w:t xml:space="preserve"> ze </w:t>
    </w:r>
    <w:r w:rsidRPr="0036235C">
      <w:rPr>
        <w:rFonts w:cstheme="minorHAnsi"/>
      </w:rPr>
      <w:fldChar w:fldCharType="begin"/>
    </w:r>
    <w:r w:rsidRPr="0036235C">
      <w:rPr>
        <w:rFonts w:cstheme="minorHAnsi"/>
      </w:rPr>
      <w:instrText>NUMPAGES</w:instrText>
    </w:r>
    <w:r w:rsidRPr="0036235C">
      <w:rPr>
        <w:rFonts w:cstheme="minorHAnsi"/>
      </w:rPr>
      <w:fldChar w:fldCharType="separate"/>
    </w:r>
    <w:r w:rsidRPr="0036235C">
      <w:rPr>
        <w:rFonts w:cstheme="minorHAnsi"/>
      </w:rPr>
      <w:t>8</w:t>
    </w:r>
    <w:r w:rsidRPr="0036235C">
      <w:rPr>
        <w:rFonts w:cstheme="minorHAnsi"/>
      </w:rPr>
      <w:fldChar w:fldCharType="end"/>
    </w:r>
  </w:p>
  <w:p w14:paraId="4DC49178" w14:textId="77777777" w:rsidR="00FD4161" w:rsidRDefault="00FD416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8F31FA" w14:textId="77777777" w:rsidR="00FD4161" w:rsidRDefault="00FD4161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0" locked="0" layoutInCell="1" allowOverlap="1" wp14:anchorId="568169FB" wp14:editId="3DCB9C8C">
          <wp:simplePos x="0" y="0"/>
          <wp:positionH relativeFrom="page">
            <wp:posOffset>11797</wp:posOffset>
          </wp:positionH>
          <wp:positionV relativeFrom="page">
            <wp:posOffset>9635358</wp:posOffset>
          </wp:positionV>
          <wp:extent cx="7560000" cy="1040400"/>
          <wp:effectExtent l="0" t="0" r="3175" b="7620"/>
          <wp:wrapTopAndBottom/>
          <wp:docPr id="93" name="Obrázek 9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BC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4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79DED5" w14:textId="77777777" w:rsidR="00F73ED1" w:rsidRDefault="00F73ED1" w:rsidP="00AE5686">
      <w:pPr>
        <w:spacing w:after="0" w:line="240" w:lineRule="auto"/>
      </w:pPr>
      <w:r>
        <w:separator/>
      </w:r>
    </w:p>
  </w:footnote>
  <w:footnote w:type="continuationSeparator" w:id="0">
    <w:p w14:paraId="583E2DCA" w14:textId="77777777" w:rsidR="00F73ED1" w:rsidRDefault="00F73ED1" w:rsidP="00AE56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CE1FFC" w14:textId="318DB232" w:rsidR="009E6A99" w:rsidRPr="009E6A99" w:rsidRDefault="009E6A99">
    <w:pPr>
      <w:pStyle w:val="Zhlav"/>
      <w:rPr>
        <w:i/>
        <w:iCs/>
        <w:color w:val="808080" w:themeColor="background1" w:themeShade="80"/>
      </w:rPr>
    </w:pPr>
    <w:r w:rsidRPr="009E6A99">
      <w:rPr>
        <w:i/>
        <w:iCs/>
        <w:color w:val="808080" w:themeColor="background1" w:themeShade="80"/>
      </w:rPr>
      <w:t>Vložte logo školy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8E36CA" w14:textId="7DCDB23B" w:rsidR="00FD4161" w:rsidRDefault="00FD4161">
    <w:pPr>
      <w:pStyle w:val="Zhlav"/>
    </w:pPr>
    <w:r w:rsidRPr="00640526">
      <w:rPr>
        <w:rFonts w:ascii="Arial" w:hAnsi="Arial" w:cs="Arial"/>
        <w:noProof/>
        <w:sz w:val="20"/>
        <w:szCs w:val="20"/>
      </w:rPr>
      <w:drawing>
        <wp:anchor distT="0" distB="0" distL="114300" distR="114300" simplePos="0" relativeHeight="251663360" behindDoc="1" locked="1" layoutInCell="1" allowOverlap="0" wp14:anchorId="573B732C" wp14:editId="35A705ED">
          <wp:simplePos x="0" y="0"/>
          <wp:positionH relativeFrom="margin">
            <wp:posOffset>-361950</wp:posOffset>
          </wp:positionH>
          <wp:positionV relativeFrom="paragraph">
            <wp:posOffset>-330835</wp:posOffset>
          </wp:positionV>
          <wp:extent cx="4611370" cy="1022350"/>
          <wp:effectExtent l="0" t="0" r="0" b="6350"/>
          <wp:wrapNone/>
          <wp:docPr id="92" name="Obrázek 92" descr="\\op.msmt.cz\DavWWWRoot\SiteCollectionDocuments\OPVVV\12_Publicita\Vizuální identita OP VVV - platná loga 2014-2020\02_Logolinky\a) logolink horizontální a vertikální čj barevný\EU OP VVV MSMT logo horizont C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\\op.msmt.cz\DavWWWRoot\SiteCollectionDocuments\OPVVV\12_Publicita\Vizuální identita OP VVV - platná loga 2014-2020\02_Logolinky\a) logolink horizontální a vertikální čj barevný\EU OP VVV MSMT logo horizont CZ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11370" cy="1022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1F"/>
    <w:multiLevelType w:val="hybridMultilevel"/>
    <w:tmpl w:val="11486832"/>
    <w:lvl w:ilvl="0" w:tplc="AB52E398">
      <w:start w:val="1"/>
      <w:numFmt w:val="decimal"/>
      <w:lvlText w:val="%1."/>
      <w:lvlJc w:val="left"/>
      <w:rPr>
        <w:i/>
        <w:iCs/>
      </w:rPr>
    </w:lvl>
    <w:lvl w:ilvl="1" w:tplc="FFFFFFFF">
      <w:start w:val="1"/>
      <w:numFmt w:val="decimal"/>
      <w:lvlText w:val="%2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21"/>
    <w:multiLevelType w:val="hybridMultilevel"/>
    <w:tmpl w:val="520EEDD0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23"/>
    <w:multiLevelType w:val="hybridMultilevel"/>
    <w:tmpl w:val="4F4EF004"/>
    <w:lvl w:ilvl="0" w:tplc="FFFFFFFF">
      <w:start w:val="4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25"/>
    <w:multiLevelType w:val="hybridMultilevel"/>
    <w:tmpl w:val="649BB77C"/>
    <w:lvl w:ilvl="0" w:tplc="FFFFFFFF">
      <w:start w:val="2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26"/>
    <w:multiLevelType w:val="hybridMultilevel"/>
    <w:tmpl w:val="275AC794"/>
    <w:lvl w:ilvl="0" w:tplc="FFFFFFFF">
      <w:start w:val="3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28"/>
    <w:multiLevelType w:val="hybridMultilevel"/>
    <w:tmpl w:val="1CF10FD8"/>
    <w:lvl w:ilvl="0" w:tplc="FFFFFFFF">
      <w:start w:val="5"/>
      <w:numFmt w:val="lowerLetter"/>
      <w:lvlText w:val="%1)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1EB37ADC"/>
    <w:multiLevelType w:val="multilevel"/>
    <w:tmpl w:val="E62CCF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7" w15:restartNumberingAfterBreak="0">
    <w:nsid w:val="4A531F55"/>
    <w:multiLevelType w:val="hybridMultilevel"/>
    <w:tmpl w:val="856C29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E9164D"/>
    <w:multiLevelType w:val="hybridMultilevel"/>
    <w:tmpl w:val="8BF4BB06"/>
    <w:lvl w:ilvl="0" w:tplc="3BC0C1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5686"/>
    <w:rsid w:val="00035067"/>
    <w:rsid w:val="00063846"/>
    <w:rsid w:val="0008230B"/>
    <w:rsid w:val="00086A86"/>
    <w:rsid w:val="000B2F30"/>
    <w:rsid w:val="000D0234"/>
    <w:rsid w:val="00174046"/>
    <w:rsid w:val="00215E06"/>
    <w:rsid w:val="00233BAF"/>
    <w:rsid w:val="00267BB0"/>
    <w:rsid w:val="00315D17"/>
    <w:rsid w:val="00345B24"/>
    <w:rsid w:val="00355AA7"/>
    <w:rsid w:val="0036235C"/>
    <w:rsid w:val="003D698E"/>
    <w:rsid w:val="004439E0"/>
    <w:rsid w:val="0045251E"/>
    <w:rsid w:val="00486FE5"/>
    <w:rsid w:val="004B0B8D"/>
    <w:rsid w:val="00501979"/>
    <w:rsid w:val="0058399D"/>
    <w:rsid w:val="00651705"/>
    <w:rsid w:val="0066078B"/>
    <w:rsid w:val="00694E36"/>
    <w:rsid w:val="006B437B"/>
    <w:rsid w:val="006E22D8"/>
    <w:rsid w:val="006E5D23"/>
    <w:rsid w:val="00745D6C"/>
    <w:rsid w:val="00792797"/>
    <w:rsid w:val="007E6685"/>
    <w:rsid w:val="00831364"/>
    <w:rsid w:val="0086523A"/>
    <w:rsid w:val="0089366E"/>
    <w:rsid w:val="008D225A"/>
    <w:rsid w:val="008D5FD5"/>
    <w:rsid w:val="0095136C"/>
    <w:rsid w:val="009E6A99"/>
    <w:rsid w:val="00A55257"/>
    <w:rsid w:val="00A76567"/>
    <w:rsid w:val="00AA060B"/>
    <w:rsid w:val="00AA1718"/>
    <w:rsid w:val="00AE5686"/>
    <w:rsid w:val="00B31857"/>
    <w:rsid w:val="00B5531A"/>
    <w:rsid w:val="00BD52F8"/>
    <w:rsid w:val="00C64984"/>
    <w:rsid w:val="00CC03BF"/>
    <w:rsid w:val="00D04A5C"/>
    <w:rsid w:val="00D16714"/>
    <w:rsid w:val="00DB7112"/>
    <w:rsid w:val="00E20CFC"/>
    <w:rsid w:val="00E5628E"/>
    <w:rsid w:val="00F4521B"/>
    <w:rsid w:val="00F73ED1"/>
    <w:rsid w:val="00FA767E"/>
    <w:rsid w:val="00FB2030"/>
    <w:rsid w:val="00FD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AFD2E"/>
  <w15:chartTrackingRefBased/>
  <w15:docId w15:val="{CF044649-670D-4F8A-A9A3-57B11CF54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79279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792797"/>
    <w:pPr>
      <w:keepNext w:val="0"/>
      <w:keepLines w:val="0"/>
      <w:spacing w:before="120" w:line="240" w:lineRule="auto"/>
      <w:outlineLvl w:val="1"/>
    </w:pPr>
    <w:rPr>
      <w:rFonts w:asciiTheme="minorHAnsi" w:eastAsiaTheme="minorHAnsi" w:hAnsiTheme="minorHAnsi" w:cs="Times New Roman"/>
      <w:b/>
      <w:color w:val="auto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AE5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E5686"/>
  </w:style>
  <w:style w:type="paragraph" w:styleId="Zpat">
    <w:name w:val="footer"/>
    <w:basedOn w:val="Normln"/>
    <w:link w:val="ZpatChar"/>
    <w:uiPriority w:val="99"/>
    <w:unhideWhenUsed/>
    <w:rsid w:val="00AE56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E5686"/>
  </w:style>
  <w:style w:type="paragraph" w:styleId="Normlnweb">
    <w:name w:val="Normal (Web)"/>
    <w:basedOn w:val="Normln"/>
    <w:uiPriority w:val="99"/>
    <w:unhideWhenUsed/>
    <w:rsid w:val="00AE5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79279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792797"/>
    <w:pPr>
      <w:spacing w:before="480" w:line="276" w:lineRule="auto"/>
      <w:outlineLvl w:val="9"/>
    </w:pPr>
    <w:rPr>
      <w:b/>
      <w:bCs/>
      <w:sz w:val="28"/>
      <w:szCs w:val="28"/>
    </w:rPr>
  </w:style>
  <w:style w:type="paragraph" w:styleId="Obsah1">
    <w:name w:val="toc 1"/>
    <w:basedOn w:val="Normln"/>
    <w:next w:val="Normln"/>
    <w:autoRedefine/>
    <w:uiPriority w:val="39"/>
    <w:unhideWhenUsed/>
    <w:rsid w:val="00792797"/>
    <w:pPr>
      <w:tabs>
        <w:tab w:val="right" w:leader="dot" w:pos="14601"/>
      </w:tabs>
      <w:spacing w:after="0" w:line="240" w:lineRule="auto"/>
      <w:jc w:val="both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792797"/>
    <w:pPr>
      <w:spacing w:after="0" w:line="240" w:lineRule="auto"/>
      <w:ind w:left="220"/>
    </w:pPr>
  </w:style>
  <w:style w:type="character" w:styleId="Hypertextovodkaz">
    <w:name w:val="Hyperlink"/>
    <w:basedOn w:val="Standardnpsmoodstavce"/>
    <w:uiPriority w:val="99"/>
    <w:unhideWhenUsed/>
    <w:rsid w:val="00792797"/>
    <w:rPr>
      <w:color w:val="0563C1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792797"/>
    <w:rPr>
      <w:rFonts w:cs="Times New Roman"/>
      <w:b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792797"/>
    <w:pPr>
      <w:ind w:left="720"/>
      <w:contextualSpacing/>
    </w:pPr>
  </w:style>
  <w:style w:type="table" w:styleId="Mkatabulky">
    <w:name w:val="Table Grid"/>
    <w:basedOn w:val="Normlntabulka"/>
    <w:rsid w:val="006607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B0B8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366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366E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89366E"/>
    <w:rPr>
      <w:vertAlign w:val="superscript"/>
    </w:rPr>
  </w:style>
  <w:style w:type="character" w:customStyle="1" w:styleId="fontstyle01">
    <w:name w:val="fontstyle01"/>
    <w:basedOn w:val="Standardnpsmoodstavce"/>
    <w:rsid w:val="00745D6C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73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069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3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2FF247-9C69-4F8E-8654-12557657F3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13</Pages>
  <Words>1612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NUV</Company>
  <LinksUpToDate>false</LinksUpToDate>
  <CharactersWithSpaces>11101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velicky</dc:creator>
  <cp:keywords/>
  <dc:description/>
  <cp:lastModifiedBy>Lenka Klabačková</cp:lastModifiedBy>
  <cp:revision>10</cp:revision>
  <dcterms:created xsi:type="dcterms:W3CDTF">2019-03-05T09:37:00Z</dcterms:created>
  <dcterms:modified xsi:type="dcterms:W3CDTF">2021-02-17T17:44:00Z</dcterms:modified>
</cp:coreProperties>
</file>